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E3" w:rsidRDefault="00A442E3" w:rsidP="00C7319A"/>
    <w:p w:rsidR="00A442E3" w:rsidRDefault="00A442E3">
      <w:pPr>
        <w:jc w:val="center"/>
        <w:rPr>
          <w:rFonts w:ascii="Arial" w:hAnsi="Arial" w:cs="Arial"/>
          <w:b/>
          <w:bCs/>
          <w:i/>
          <w:iCs/>
          <w:color w:val="FF0000"/>
          <w:sz w:val="25"/>
          <w:szCs w:val="25"/>
          <w:u w:val="single"/>
        </w:rPr>
      </w:pPr>
    </w:p>
    <w:p w:rsidR="00B22095" w:rsidRPr="00C7319A" w:rsidRDefault="00B22095">
      <w:pPr>
        <w:jc w:val="center"/>
        <w:rPr>
          <w:rFonts w:ascii="Arial" w:hAnsi="Arial" w:cs="Arial"/>
          <w:b/>
          <w:bCs/>
          <w:sz w:val="27"/>
          <w:szCs w:val="27"/>
          <w:u w:val="single"/>
        </w:rPr>
      </w:pPr>
      <w:r w:rsidRPr="00C7319A">
        <w:rPr>
          <w:rFonts w:ascii="Arial" w:hAnsi="Arial" w:cs="Arial"/>
          <w:b/>
          <w:bCs/>
          <w:iCs/>
          <w:color w:val="FF0000"/>
          <w:sz w:val="27"/>
          <w:szCs w:val="27"/>
          <w:u w:val="single"/>
        </w:rPr>
        <w:t>MODELO</w:t>
      </w:r>
      <w:r w:rsidRPr="00C7319A">
        <w:rPr>
          <w:rFonts w:ascii="Arial" w:hAnsi="Arial" w:cs="Arial"/>
          <w:b/>
          <w:bCs/>
          <w:sz w:val="27"/>
          <w:szCs w:val="27"/>
          <w:u w:val="single"/>
        </w:rPr>
        <w:t xml:space="preserve"> CONTRATO DE MANTENIMIENTO</w:t>
      </w:r>
      <w:r w:rsidR="00AD7EE2" w:rsidRPr="00C7319A">
        <w:rPr>
          <w:rFonts w:ascii="Arial" w:hAnsi="Arial" w:cs="Arial"/>
          <w:b/>
          <w:bCs/>
          <w:sz w:val="27"/>
          <w:szCs w:val="27"/>
          <w:u w:val="single"/>
        </w:rPr>
        <w:t xml:space="preserve"> DE INSTALACIONES TÉRMICAS</w:t>
      </w:r>
    </w:p>
    <w:p w:rsidR="00C9310A" w:rsidRDefault="00C9310A" w:rsidP="00C7319A">
      <w:pPr>
        <w:rPr>
          <w:lang w:val="en-GB"/>
        </w:rPr>
      </w:pPr>
    </w:p>
    <w:p w:rsidR="00C9310A" w:rsidRPr="00C7319A" w:rsidRDefault="00C9310A" w:rsidP="00C7319A">
      <w:pPr>
        <w:rPr>
          <w:lang w:val="en-GB"/>
        </w:rPr>
      </w:pPr>
    </w:p>
    <w:p w:rsidR="00B22095" w:rsidRPr="00C7319A" w:rsidRDefault="00C9310A" w:rsidP="00C7319A">
      <w:pPr>
        <w:jc w:val="right"/>
        <w:rPr>
          <w:rFonts w:ascii="Arial" w:hAnsi="Arial" w:cs="Arial"/>
          <w:b/>
          <w:bCs/>
          <w:sz w:val="23"/>
          <w:szCs w:val="23"/>
          <w:u w:val="single"/>
          <w:lang w:val="en-GB"/>
        </w:rPr>
      </w:pPr>
      <w:r w:rsidRPr="00C7319A">
        <w:rPr>
          <w:rFonts w:ascii="Arial" w:hAnsi="Arial" w:cs="Arial"/>
          <w:sz w:val="23"/>
          <w:szCs w:val="23"/>
        </w:rPr>
        <w:t>En</w:t>
      </w:r>
      <w:proofErr w:type="gramStart"/>
      <w:r>
        <w:rPr>
          <w:rFonts w:ascii="Arial" w:hAnsi="Arial" w:cs="Arial"/>
          <w:sz w:val="23"/>
          <w:szCs w:val="23"/>
        </w:rPr>
        <w:t>,</w:t>
      </w:r>
      <w:r w:rsidRPr="00C7319A">
        <w:rPr>
          <w:rFonts w:ascii="Arial" w:hAnsi="Arial" w:cs="Arial"/>
          <w:sz w:val="23"/>
          <w:szCs w:val="23"/>
        </w:rPr>
        <w:t xml:space="preserve"> ..............</w:t>
      </w:r>
      <w:proofErr w:type="gramEnd"/>
      <w:r w:rsidRPr="00C7319A">
        <w:rPr>
          <w:rFonts w:ascii="Arial" w:hAnsi="Arial" w:cs="Arial"/>
          <w:sz w:val="23"/>
          <w:szCs w:val="23"/>
        </w:rPr>
        <w:t xml:space="preserve"> </w:t>
      </w:r>
      <w:proofErr w:type="gramStart"/>
      <w:r w:rsidRPr="00C7319A">
        <w:rPr>
          <w:rFonts w:ascii="Arial" w:hAnsi="Arial" w:cs="Arial"/>
          <w:sz w:val="23"/>
          <w:szCs w:val="23"/>
        </w:rPr>
        <w:t>a</w:t>
      </w:r>
      <w:proofErr w:type="gramEnd"/>
      <w:r w:rsidRPr="00C7319A">
        <w:rPr>
          <w:rFonts w:ascii="Arial" w:hAnsi="Arial" w:cs="Arial"/>
          <w:sz w:val="23"/>
          <w:szCs w:val="23"/>
        </w:rPr>
        <w:t xml:space="preserve"> ..... </w:t>
      </w:r>
      <w:proofErr w:type="gramStart"/>
      <w:r w:rsidRPr="00C7319A">
        <w:rPr>
          <w:rFonts w:ascii="Arial" w:hAnsi="Arial" w:cs="Arial"/>
          <w:sz w:val="23"/>
          <w:szCs w:val="23"/>
        </w:rPr>
        <w:t>de</w:t>
      </w:r>
      <w:proofErr w:type="gramEnd"/>
      <w:r w:rsidRPr="00C7319A">
        <w:rPr>
          <w:rFonts w:ascii="Arial" w:hAnsi="Arial" w:cs="Arial"/>
          <w:sz w:val="23"/>
          <w:szCs w:val="23"/>
        </w:rPr>
        <w:t>........................... de</w:t>
      </w:r>
      <w:r>
        <w:rPr>
          <w:rFonts w:ascii="Arial" w:hAnsi="Arial" w:cs="Arial"/>
          <w:sz w:val="23"/>
          <w:szCs w:val="23"/>
        </w:rPr>
        <w:t>………..</w:t>
      </w:r>
    </w:p>
    <w:p w:rsidR="00B22095" w:rsidRDefault="00B22095">
      <w:pPr>
        <w:jc w:val="both"/>
        <w:rPr>
          <w:rFonts w:ascii="Arial" w:hAnsi="Arial" w:cs="Arial"/>
          <w:lang w:val="en-GB"/>
        </w:rPr>
      </w:pPr>
    </w:p>
    <w:p w:rsidR="00B22095" w:rsidRPr="00C7319A" w:rsidRDefault="00B22095">
      <w:pPr>
        <w:pStyle w:val="Ttulo1"/>
        <w:rPr>
          <w:u w:val="none"/>
          <w:lang w:val="es-ES"/>
        </w:rPr>
      </w:pPr>
      <w:r w:rsidRPr="00C7319A">
        <w:rPr>
          <w:u w:val="none"/>
          <w:lang w:val="es-ES"/>
        </w:rPr>
        <w:t>REUNIDOS</w:t>
      </w:r>
    </w:p>
    <w:p w:rsidR="00B22095" w:rsidRDefault="00B22095">
      <w:pPr>
        <w:jc w:val="both"/>
        <w:rPr>
          <w:rFonts w:ascii="Arial" w:hAnsi="Arial" w:cs="Arial"/>
        </w:rPr>
      </w:pPr>
    </w:p>
    <w:p w:rsidR="00A442E3" w:rsidRPr="00C7319A" w:rsidRDefault="00A442E3" w:rsidP="00A442E3">
      <w:pPr>
        <w:spacing w:line="276" w:lineRule="auto"/>
        <w:jc w:val="both"/>
        <w:rPr>
          <w:rFonts w:ascii="Arial" w:hAnsi="Arial" w:cs="Arial"/>
          <w:sz w:val="23"/>
          <w:szCs w:val="23"/>
        </w:rPr>
      </w:pPr>
      <w:r w:rsidRPr="00C7319A">
        <w:rPr>
          <w:rFonts w:ascii="Arial" w:hAnsi="Arial" w:cs="Arial"/>
          <w:sz w:val="23"/>
          <w:szCs w:val="23"/>
        </w:rPr>
        <w:t>(A elegir opción A, B o C)</w:t>
      </w:r>
    </w:p>
    <w:p w:rsidR="00A442E3" w:rsidRPr="00C7319A" w:rsidRDefault="00A442E3" w:rsidP="00A442E3">
      <w:pPr>
        <w:spacing w:line="276" w:lineRule="auto"/>
        <w:jc w:val="both"/>
        <w:rPr>
          <w:rFonts w:ascii="Arial" w:hAnsi="Arial" w:cs="Arial"/>
          <w:sz w:val="23"/>
          <w:szCs w:val="23"/>
        </w:rPr>
      </w:pPr>
    </w:p>
    <w:p w:rsidR="00A442E3" w:rsidRPr="00C7319A" w:rsidRDefault="00A442E3" w:rsidP="00A442E3">
      <w:pPr>
        <w:spacing w:line="276" w:lineRule="auto"/>
        <w:jc w:val="both"/>
        <w:rPr>
          <w:rFonts w:ascii="Arial" w:hAnsi="Arial" w:cs="Arial"/>
          <w:b/>
          <w:sz w:val="23"/>
          <w:szCs w:val="23"/>
        </w:rPr>
      </w:pPr>
      <w:r w:rsidRPr="00C7319A">
        <w:rPr>
          <w:rFonts w:ascii="Arial" w:hAnsi="Arial" w:cs="Arial"/>
          <w:b/>
          <w:bCs/>
          <w:color w:val="FF0000"/>
          <w:spacing w:val="-4"/>
          <w:sz w:val="23"/>
          <w:szCs w:val="23"/>
        </w:rPr>
        <w:t>OPCION A) (EMPRESA)</w:t>
      </w:r>
      <w:r w:rsidRPr="00C7319A">
        <w:rPr>
          <w:rFonts w:ascii="Arial" w:hAnsi="Arial" w:cs="Arial"/>
          <w:b/>
          <w:bCs/>
          <w:spacing w:val="-4"/>
          <w:sz w:val="23"/>
          <w:szCs w:val="23"/>
        </w:rPr>
        <w:t xml:space="preserve"> DE UN PARTE</w:t>
      </w:r>
      <w:r w:rsidRPr="00C7319A">
        <w:rPr>
          <w:rFonts w:ascii="Arial" w:hAnsi="Arial" w:cs="Arial"/>
          <w:spacing w:val="-2"/>
          <w:sz w:val="23"/>
          <w:szCs w:val="23"/>
        </w:rPr>
        <w:t>, don/doña …………………</w:t>
      </w:r>
      <w:r w:rsidRPr="00C7319A">
        <w:rPr>
          <w:rFonts w:ascii="Arial" w:hAnsi="Arial" w:cs="Arial"/>
          <w:sz w:val="23"/>
          <w:szCs w:val="23"/>
        </w:rPr>
        <w:t>, con D.N.I. número …………………, actuando en nombre y representación, en su condición de ………………………., de la...</w:t>
      </w:r>
      <w:r w:rsidRPr="00C7319A">
        <w:rPr>
          <w:rFonts w:ascii="Arial" w:hAnsi="Arial" w:cs="Arial"/>
          <w:bCs/>
          <w:sz w:val="23"/>
          <w:szCs w:val="23"/>
        </w:rPr>
        <w:t>…………………………………………….</w:t>
      </w:r>
      <w:r w:rsidRPr="00C7319A">
        <w:rPr>
          <w:rFonts w:ascii="Arial" w:hAnsi="Arial" w:cs="Arial"/>
          <w:sz w:val="23"/>
          <w:szCs w:val="23"/>
        </w:rPr>
        <w:t xml:space="preserve">, con domicilio social en (calle/avenida/plaza, etc.).…………………., (CP) de (ciudad y provincia), y C.I.F. número ………………….Con poder suficiente para este acto, según poder otorgado a su favor con fecha……., elevado a público mediante Escritura otorgada ante el Notario de…..  …..don……………con el </w:t>
      </w:r>
      <w:proofErr w:type="gramStart"/>
      <w:r w:rsidRPr="00C7319A">
        <w:rPr>
          <w:rFonts w:ascii="Arial" w:hAnsi="Arial" w:cs="Arial"/>
          <w:sz w:val="23"/>
          <w:szCs w:val="23"/>
        </w:rPr>
        <w:t>número …</w:t>
      </w:r>
      <w:proofErr w:type="gramEnd"/>
      <w:r w:rsidRPr="00C7319A">
        <w:rPr>
          <w:rFonts w:ascii="Arial" w:hAnsi="Arial" w:cs="Arial"/>
          <w:sz w:val="23"/>
          <w:szCs w:val="23"/>
        </w:rPr>
        <w:t xml:space="preserve">………….de su protocolo. En adelante, </w:t>
      </w:r>
      <w:r w:rsidR="00464632">
        <w:rPr>
          <w:rFonts w:ascii="Arial" w:hAnsi="Arial" w:cs="Arial"/>
          <w:sz w:val="23"/>
          <w:szCs w:val="23"/>
        </w:rPr>
        <w:t>el Cliente o Titular de la Instalación.</w:t>
      </w:r>
    </w:p>
    <w:p w:rsidR="00A442E3" w:rsidRPr="00C7319A" w:rsidRDefault="00A442E3" w:rsidP="00A442E3">
      <w:pPr>
        <w:spacing w:line="276" w:lineRule="auto"/>
        <w:jc w:val="both"/>
        <w:rPr>
          <w:rFonts w:ascii="Arial" w:hAnsi="Arial" w:cs="Arial"/>
          <w:sz w:val="23"/>
          <w:szCs w:val="23"/>
        </w:rPr>
      </w:pPr>
    </w:p>
    <w:p w:rsidR="00A442E3" w:rsidRPr="00C7319A" w:rsidRDefault="00A442E3" w:rsidP="00A442E3">
      <w:pPr>
        <w:spacing w:line="276" w:lineRule="auto"/>
        <w:jc w:val="both"/>
        <w:rPr>
          <w:rFonts w:ascii="Arial" w:hAnsi="Arial" w:cs="Arial"/>
          <w:b/>
          <w:sz w:val="23"/>
          <w:szCs w:val="23"/>
        </w:rPr>
      </w:pPr>
      <w:r w:rsidRPr="00C7319A">
        <w:rPr>
          <w:rFonts w:ascii="Arial" w:hAnsi="Arial" w:cs="Arial"/>
          <w:b/>
          <w:bCs/>
          <w:color w:val="FF0000"/>
          <w:spacing w:val="-4"/>
          <w:sz w:val="23"/>
          <w:szCs w:val="23"/>
        </w:rPr>
        <w:t>OPCION B) (COMUNIDAD DE PROPIETARIOS)</w:t>
      </w:r>
      <w:r w:rsidRPr="00C7319A">
        <w:rPr>
          <w:rFonts w:ascii="Arial" w:hAnsi="Arial" w:cs="Arial"/>
          <w:b/>
          <w:bCs/>
          <w:spacing w:val="-4"/>
          <w:sz w:val="23"/>
          <w:szCs w:val="23"/>
        </w:rPr>
        <w:t xml:space="preserve"> DE UN PARTE</w:t>
      </w:r>
      <w:r w:rsidRPr="00C7319A">
        <w:rPr>
          <w:rFonts w:ascii="Arial" w:hAnsi="Arial" w:cs="Arial"/>
          <w:spacing w:val="-2"/>
          <w:sz w:val="23"/>
          <w:szCs w:val="23"/>
        </w:rPr>
        <w:t>, don/doña …………………</w:t>
      </w:r>
      <w:r w:rsidRPr="00C7319A">
        <w:rPr>
          <w:rFonts w:ascii="Arial" w:hAnsi="Arial" w:cs="Arial"/>
          <w:sz w:val="23"/>
          <w:szCs w:val="23"/>
        </w:rPr>
        <w:t xml:space="preserve">, con D.N.I. número …………………, actuando en nombre y representación, en su condición de ………………………., de la... </w:t>
      </w:r>
      <w:r w:rsidRPr="00C7319A">
        <w:rPr>
          <w:rFonts w:ascii="Arial" w:hAnsi="Arial" w:cs="Arial"/>
          <w:bCs/>
          <w:sz w:val="23"/>
          <w:szCs w:val="23"/>
        </w:rPr>
        <w:t>…………………………………………….</w:t>
      </w:r>
      <w:r w:rsidRPr="00C7319A">
        <w:rPr>
          <w:rFonts w:ascii="Arial" w:hAnsi="Arial" w:cs="Arial"/>
          <w:sz w:val="23"/>
          <w:szCs w:val="23"/>
        </w:rPr>
        <w:t xml:space="preserve">, con domicilio social en (calle/avenida/plaza, etc.).…………………., (CP) de (ciudad y provincia), y C.I.F. </w:t>
      </w:r>
      <w:proofErr w:type="gramStart"/>
      <w:r w:rsidRPr="00C7319A">
        <w:rPr>
          <w:rFonts w:ascii="Arial" w:hAnsi="Arial" w:cs="Arial"/>
          <w:sz w:val="23"/>
          <w:szCs w:val="23"/>
        </w:rPr>
        <w:t>número …</w:t>
      </w:r>
      <w:proofErr w:type="gramEnd"/>
      <w:r w:rsidRPr="00C7319A">
        <w:rPr>
          <w:rFonts w:ascii="Arial" w:hAnsi="Arial" w:cs="Arial"/>
          <w:sz w:val="23"/>
          <w:szCs w:val="23"/>
        </w:rPr>
        <w:t xml:space="preserve">……………… Con poder suficiente para este acto, según acredita mediante acta de </w:t>
      </w:r>
      <w:proofErr w:type="gramStart"/>
      <w:r w:rsidRPr="00C7319A">
        <w:rPr>
          <w:rFonts w:ascii="Arial" w:hAnsi="Arial" w:cs="Arial"/>
          <w:sz w:val="23"/>
          <w:szCs w:val="23"/>
        </w:rPr>
        <w:t>fecha …</w:t>
      </w:r>
      <w:proofErr w:type="gramEnd"/>
      <w:r w:rsidRPr="00C7319A">
        <w:rPr>
          <w:rFonts w:ascii="Arial" w:hAnsi="Arial" w:cs="Arial"/>
          <w:sz w:val="23"/>
          <w:szCs w:val="23"/>
        </w:rPr>
        <w:t>….. (</w:t>
      </w:r>
      <w:proofErr w:type="gramStart"/>
      <w:r w:rsidRPr="00C7319A">
        <w:rPr>
          <w:rFonts w:ascii="Arial" w:hAnsi="Arial" w:cs="Arial"/>
          <w:sz w:val="23"/>
          <w:szCs w:val="23"/>
        </w:rPr>
        <w:t>o</w:t>
      </w:r>
      <w:proofErr w:type="gramEnd"/>
      <w:r w:rsidRPr="00C7319A">
        <w:rPr>
          <w:rFonts w:ascii="Arial" w:hAnsi="Arial" w:cs="Arial"/>
          <w:sz w:val="23"/>
          <w:szCs w:val="23"/>
        </w:rPr>
        <w:t xml:space="preserve"> certificado de fecha ……………) de la Junta de Propietarios de nombramiento como Presidente la Comunidad de Propietarios (DESCRIPCIÓN). En adelante, </w:t>
      </w:r>
      <w:r w:rsidR="00464632">
        <w:rPr>
          <w:rFonts w:ascii="Arial" w:hAnsi="Arial" w:cs="Arial"/>
          <w:sz w:val="23"/>
          <w:szCs w:val="23"/>
        </w:rPr>
        <w:t>el Cliente o Titular de la Instalación.</w:t>
      </w:r>
    </w:p>
    <w:p w:rsidR="00A442E3" w:rsidRPr="00C7319A" w:rsidRDefault="00A442E3" w:rsidP="00A442E3">
      <w:pPr>
        <w:spacing w:line="276" w:lineRule="auto"/>
        <w:jc w:val="both"/>
        <w:rPr>
          <w:rFonts w:ascii="Arial" w:hAnsi="Arial" w:cs="Arial"/>
          <w:sz w:val="23"/>
          <w:szCs w:val="23"/>
        </w:rPr>
      </w:pPr>
    </w:p>
    <w:p w:rsidR="00A442E3" w:rsidRPr="00C7319A" w:rsidRDefault="00A442E3" w:rsidP="00A442E3">
      <w:pPr>
        <w:spacing w:line="276" w:lineRule="auto"/>
        <w:jc w:val="both"/>
        <w:rPr>
          <w:rFonts w:ascii="Arial" w:hAnsi="Arial" w:cs="Arial"/>
          <w:sz w:val="23"/>
          <w:szCs w:val="23"/>
          <w:highlight w:val="yellow"/>
        </w:rPr>
      </w:pPr>
      <w:r w:rsidRPr="00C7319A">
        <w:rPr>
          <w:rFonts w:ascii="Arial" w:hAnsi="Arial" w:cs="Arial"/>
          <w:b/>
          <w:bCs/>
          <w:color w:val="FF0000"/>
          <w:spacing w:val="-4"/>
          <w:sz w:val="23"/>
          <w:szCs w:val="23"/>
        </w:rPr>
        <w:t>OPCION C) (PARTICULAR)</w:t>
      </w:r>
      <w:r w:rsidRPr="00C7319A">
        <w:rPr>
          <w:rFonts w:ascii="Arial" w:hAnsi="Arial" w:cs="Arial"/>
          <w:b/>
          <w:bCs/>
          <w:spacing w:val="-4"/>
          <w:sz w:val="23"/>
          <w:szCs w:val="23"/>
        </w:rPr>
        <w:t xml:space="preserve"> DE UN PARTE</w:t>
      </w:r>
      <w:r w:rsidRPr="00C7319A">
        <w:rPr>
          <w:rFonts w:ascii="Arial" w:hAnsi="Arial" w:cs="Arial"/>
          <w:spacing w:val="-2"/>
          <w:sz w:val="23"/>
          <w:szCs w:val="23"/>
        </w:rPr>
        <w:t>, don/doña …………………</w:t>
      </w:r>
      <w:r w:rsidRPr="00C7319A">
        <w:rPr>
          <w:rFonts w:ascii="Arial" w:hAnsi="Arial" w:cs="Arial"/>
          <w:sz w:val="23"/>
          <w:szCs w:val="23"/>
        </w:rPr>
        <w:t xml:space="preserve">, con D.N.I. número …………………, actuando en nombre y representación, en su condición de titular de la finca sita en (calle/avenida/plaza, etc.).…………………., (CP) de (ciudad y provincia). En adelante, </w:t>
      </w:r>
      <w:r w:rsidR="00464632">
        <w:rPr>
          <w:rFonts w:ascii="Arial" w:hAnsi="Arial" w:cs="Arial"/>
          <w:sz w:val="23"/>
          <w:szCs w:val="23"/>
        </w:rPr>
        <w:t>el Cliente o Titular de la Instalación.</w:t>
      </w:r>
    </w:p>
    <w:p w:rsidR="00A442E3" w:rsidRPr="00C7319A" w:rsidRDefault="00A442E3" w:rsidP="00A442E3">
      <w:pPr>
        <w:spacing w:line="276" w:lineRule="auto"/>
        <w:jc w:val="both"/>
        <w:rPr>
          <w:rFonts w:ascii="Arial" w:hAnsi="Arial" w:cs="Arial"/>
          <w:bCs/>
          <w:spacing w:val="-4"/>
          <w:sz w:val="23"/>
          <w:szCs w:val="23"/>
        </w:rPr>
      </w:pPr>
    </w:p>
    <w:p w:rsidR="00A442E3" w:rsidRPr="00C7319A" w:rsidRDefault="00A442E3" w:rsidP="00A442E3">
      <w:pPr>
        <w:spacing w:line="276" w:lineRule="auto"/>
        <w:jc w:val="both"/>
        <w:rPr>
          <w:rFonts w:ascii="Calibri" w:hAnsi="Calibri" w:cs="Calibri"/>
          <w:sz w:val="23"/>
          <w:szCs w:val="23"/>
        </w:rPr>
      </w:pPr>
      <w:r w:rsidRPr="00C7319A">
        <w:rPr>
          <w:rFonts w:ascii="Arial" w:hAnsi="Arial" w:cs="Arial"/>
          <w:b/>
          <w:bCs/>
          <w:spacing w:val="-4"/>
          <w:sz w:val="23"/>
          <w:szCs w:val="23"/>
        </w:rPr>
        <w:t>Y DE OTRA PARTE</w:t>
      </w:r>
      <w:r w:rsidRPr="00C7319A">
        <w:rPr>
          <w:rFonts w:ascii="Arial" w:hAnsi="Arial" w:cs="Arial"/>
          <w:bCs/>
          <w:spacing w:val="-4"/>
          <w:sz w:val="23"/>
          <w:szCs w:val="23"/>
        </w:rPr>
        <w:t xml:space="preserve">, </w:t>
      </w:r>
      <w:r w:rsidRPr="00C7319A">
        <w:rPr>
          <w:rFonts w:ascii="Arial" w:hAnsi="Arial" w:cs="Arial"/>
          <w:spacing w:val="-2"/>
          <w:sz w:val="23"/>
          <w:szCs w:val="23"/>
        </w:rPr>
        <w:t>don/doña …………………</w:t>
      </w:r>
      <w:r w:rsidRPr="00C7319A">
        <w:rPr>
          <w:rFonts w:ascii="Arial" w:hAnsi="Arial" w:cs="Arial"/>
          <w:sz w:val="23"/>
          <w:szCs w:val="23"/>
        </w:rPr>
        <w:t xml:space="preserve">, con D.N.I. número …………………, actuando en nombre y representación, en su condición de …………..…………………., de la (NOMBRE DE LA EMPRESA), EMPRESA MANTENEDORA HABILITADA con nº de identificación….;. </w:t>
      </w:r>
      <w:r w:rsidRPr="00C7319A">
        <w:rPr>
          <w:rFonts w:ascii="Arial" w:hAnsi="Arial" w:cs="Arial"/>
          <w:bCs/>
          <w:sz w:val="23"/>
          <w:szCs w:val="23"/>
        </w:rPr>
        <w:t>…………………………………………….</w:t>
      </w:r>
      <w:r w:rsidRPr="00C7319A">
        <w:rPr>
          <w:rFonts w:ascii="Arial" w:hAnsi="Arial" w:cs="Arial"/>
          <w:sz w:val="23"/>
          <w:szCs w:val="23"/>
        </w:rPr>
        <w:t xml:space="preserve">, con domicilio social en la (calle/avenida/plaza, etc.).…………………., (CP) de (ciudad y provincia), y C.I.F. </w:t>
      </w:r>
      <w:proofErr w:type="gramStart"/>
      <w:r w:rsidRPr="00C7319A">
        <w:rPr>
          <w:rFonts w:ascii="Arial" w:hAnsi="Arial" w:cs="Arial"/>
          <w:sz w:val="23"/>
          <w:szCs w:val="23"/>
        </w:rPr>
        <w:t>número …</w:t>
      </w:r>
      <w:proofErr w:type="gramEnd"/>
      <w:r w:rsidRPr="00C7319A">
        <w:rPr>
          <w:rFonts w:ascii="Arial" w:hAnsi="Arial" w:cs="Arial"/>
          <w:sz w:val="23"/>
          <w:szCs w:val="23"/>
        </w:rPr>
        <w:t xml:space="preserve">………………Con poder suficiente </w:t>
      </w:r>
    </w:p>
    <w:p w:rsidR="00A442E3" w:rsidRPr="00C7319A" w:rsidRDefault="00A442E3" w:rsidP="00A442E3">
      <w:pPr>
        <w:spacing w:line="276" w:lineRule="auto"/>
        <w:jc w:val="both"/>
        <w:rPr>
          <w:rFonts w:ascii="Arial" w:hAnsi="Arial" w:cs="Arial"/>
        </w:rPr>
      </w:pPr>
      <w:proofErr w:type="gramStart"/>
      <w:r w:rsidRPr="00C7319A">
        <w:rPr>
          <w:rFonts w:ascii="Arial" w:hAnsi="Arial" w:cs="Arial"/>
          <w:sz w:val="23"/>
          <w:szCs w:val="23"/>
        </w:rPr>
        <w:t>para</w:t>
      </w:r>
      <w:proofErr w:type="gramEnd"/>
      <w:r w:rsidRPr="00C7319A">
        <w:rPr>
          <w:rFonts w:ascii="Arial" w:hAnsi="Arial" w:cs="Arial"/>
          <w:sz w:val="23"/>
          <w:szCs w:val="23"/>
        </w:rPr>
        <w:t xml:space="preserve"> este acto, según poder otorgado a su favor con fecha……., elevado a público mediante Escritura otorgada ante el Notario de…..  …..don……………con el </w:t>
      </w:r>
      <w:proofErr w:type="gramStart"/>
      <w:r w:rsidRPr="00C7319A">
        <w:rPr>
          <w:rFonts w:ascii="Arial" w:hAnsi="Arial" w:cs="Arial"/>
          <w:sz w:val="23"/>
          <w:szCs w:val="23"/>
        </w:rPr>
        <w:t>número …</w:t>
      </w:r>
      <w:proofErr w:type="gramEnd"/>
      <w:r w:rsidRPr="00C7319A">
        <w:rPr>
          <w:rFonts w:ascii="Arial" w:hAnsi="Arial" w:cs="Arial"/>
          <w:sz w:val="23"/>
          <w:szCs w:val="23"/>
        </w:rPr>
        <w:t xml:space="preserve">………….de su protocolo. En adelante, </w:t>
      </w:r>
      <w:r w:rsidR="00464632">
        <w:rPr>
          <w:rFonts w:ascii="Arial" w:hAnsi="Arial" w:cs="Arial"/>
          <w:sz w:val="23"/>
          <w:szCs w:val="23"/>
        </w:rPr>
        <w:t>la Empresa</w:t>
      </w:r>
      <w:r w:rsidRPr="00C7319A">
        <w:rPr>
          <w:rFonts w:ascii="Arial" w:hAnsi="Arial" w:cs="Arial"/>
        </w:rPr>
        <w:t>.</w:t>
      </w:r>
    </w:p>
    <w:p w:rsidR="00731BDC" w:rsidRDefault="00731BDC" w:rsidP="00731BDC">
      <w:pPr>
        <w:jc w:val="both"/>
        <w:rPr>
          <w:rFonts w:ascii="Arial" w:hAnsi="Arial" w:cs="Arial"/>
        </w:rPr>
      </w:pPr>
    </w:p>
    <w:p w:rsidR="00731BDC" w:rsidRPr="00C7319A" w:rsidRDefault="00731BDC" w:rsidP="00731BDC">
      <w:pPr>
        <w:spacing w:line="276" w:lineRule="auto"/>
        <w:jc w:val="both"/>
        <w:rPr>
          <w:rFonts w:ascii="Arial" w:hAnsi="Arial" w:cs="Arial"/>
          <w:sz w:val="23"/>
          <w:szCs w:val="23"/>
        </w:rPr>
      </w:pPr>
      <w:r w:rsidRPr="00C7319A">
        <w:rPr>
          <w:rFonts w:ascii="Arial" w:hAnsi="Arial" w:cs="Arial"/>
          <w:sz w:val="23"/>
          <w:szCs w:val="23"/>
        </w:rPr>
        <w:t>En el concepto en el que intervienen, ambas partes se reconocen, mutua y recíprocamente, la capacidad legal necesaria y representación bastante para obligarse y formalizar el presente CONTRATO DE MANTENIMIENTO</w:t>
      </w:r>
      <w:r w:rsidR="00AD7EE2" w:rsidRPr="00C7319A">
        <w:rPr>
          <w:rFonts w:ascii="Arial" w:hAnsi="Arial" w:cs="Arial"/>
          <w:sz w:val="23"/>
          <w:szCs w:val="23"/>
        </w:rPr>
        <w:t xml:space="preserve"> DE INSTALACIONES TÉRMICAS</w:t>
      </w:r>
      <w:r w:rsidRPr="00C7319A">
        <w:rPr>
          <w:rFonts w:ascii="Arial" w:hAnsi="Arial" w:cs="Arial"/>
          <w:sz w:val="23"/>
          <w:szCs w:val="23"/>
        </w:rPr>
        <w:t>, y a tal efecto,</w:t>
      </w:r>
    </w:p>
    <w:p w:rsidR="00731BDC" w:rsidRPr="00C7319A" w:rsidRDefault="00731BDC" w:rsidP="00731BDC">
      <w:pPr>
        <w:spacing w:line="360" w:lineRule="auto"/>
        <w:jc w:val="both"/>
        <w:rPr>
          <w:rFonts w:ascii="Arial" w:hAnsi="Arial" w:cs="Arial"/>
        </w:rPr>
      </w:pPr>
    </w:p>
    <w:p w:rsidR="00731BDC" w:rsidRPr="00C7319A" w:rsidRDefault="00731BDC" w:rsidP="00731BDC">
      <w:pPr>
        <w:pStyle w:val="Ttulo1"/>
        <w:spacing w:line="360" w:lineRule="auto"/>
        <w:rPr>
          <w:b w:val="0"/>
          <w:i/>
          <w:u w:val="none"/>
        </w:rPr>
      </w:pPr>
      <w:r w:rsidRPr="00C7319A">
        <w:rPr>
          <w:u w:val="none"/>
        </w:rPr>
        <w:t>MANIFIESTAN</w:t>
      </w:r>
    </w:p>
    <w:p w:rsidR="00731BDC" w:rsidRPr="00C7319A" w:rsidRDefault="00731BDC" w:rsidP="00731BDC">
      <w:pPr>
        <w:spacing w:line="360" w:lineRule="auto"/>
        <w:jc w:val="both"/>
        <w:rPr>
          <w:rFonts w:ascii="Arial" w:hAnsi="Arial" w:cs="Arial"/>
          <w:b/>
          <w:lang w:val="en-GB"/>
        </w:rPr>
      </w:pPr>
    </w:p>
    <w:p w:rsidR="00AD7EE2" w:rsidRPr="00C7319A" w:rsidRDefault="00731BDC" w:rsidP="00731BDC">
      <w:pPr>
        <w:spacing w:line="276" w:lineRule="auto"/>
        <w:ind w:right="-1"/>
        <w:jc w:val="both"/>
        <w:rPr>
          <w:rFonts w:ascii="Arial" w:hAnsi="Arial" w:cs="Arial"/>
          <w:sz w:val="23"/>
          <w:szCs w:val="23"/>
        </w:rPr>
      </w:pPr>
      <w:r w:rsidRPr="00C7319A">
        <w:rPr>
          <w:rFonts w:ascii="Arial" w:hAnsi="Arial" w:cs="Arial"/>
          <w:b/>
          <w:bCs/>
          <w:sz w:val="23"/>
          <w:szCs w:val="23"/>
        </w:rPr>
        <w:t>I.-</w:t>
      </w:r>
      <w:r w:rsidRPr="00C7319A">
        <w:rPr>
          <w:rFonts w:ascii="Arial" w:hAnsi="Arial" w:cs="Arial"/>
          <w:sz w:val="23"/>
          <w:szCs w:val="23"/>
        </w:rPr>
        <w:t xml:space="preserve"> </w:t>
      </w:r>
      <w:r w:rsidR="00AD7EE2" w:rsidRPr="00C7319A">
        <w:rPr>
          <w:rFonts w:ascii="Arial" w:hAnsi="Arial" w:cs="Arial"/>
          <w:sz w:val="23"/>
          <w:szCs w:val="23"/>
        </w:rPr>
        <w:t>Que el artículo 26 del Real Decreto 1027/2007, de 20 de julio, por el que se aprueba el Reglamento de Instalaciones Térmicas en los Edificios (</w:t>
      </w:r>
      <w:r w:rsidR="00464632">
        <w:rPr>
          <w:rFonts w:ascii="Arial" w:hAnsi="Arial" w:cs="Arial"/>
          <w:sz w:val="23"/>
          <w:szCs w:val="23"/>
        </w:rPr>
        <w:t xml:space="preserve">en lo sucesivo, </w:t>
      </w:r>
      <w:r w:rsidR="00AD7EE2" w:rsidRPr="00C7319A">
        <w:rPr>
          <w:rFonts w:ascii="Arial" w:hAnsi="Arial" w:cs="Arial"/>
          <w:sz w:val="23"/>
          <w:szCs w:val="23"/>
        </w:rPr>
        <w:t xml:space="preserve">RITE) establece que las operaciones de mantenimiento de las instalaciones sujetas al RITE se realizarán por empresas mantenedoras habilitadas, siendo además la empresa mantenedora responsable de que el mantenimiento de la instalación térmica sea realizado correctamente de acuerdo con las instrucciones del «Manual de Uso y Mantenimiento» y con las exigencias de este RITE. </w:t>
      </w:r>
      <w:r w:rsidR="00C9310A">
        <w:rPr>
          <w:rFonts w:ascii="Arial" w:hAnsi="Arial" w:cs="Arial"/>
          <w:sz w:val="23"/>
          <w:szCs w:val="23"/>
        </w:rPr>
        <w:t>Igualmente se señala que las</w:t>
      </w:r>
      <w:r w:rsidR="00AD7EE2" w:rsidRPr="00C7319A">
        <w:rPr>
          <w:rFonts w:ascii="Arial" w:hAnsi="Arial" w:cs="Arial"/>
          <w:sz w:val="23"/>
          <w:szCs w:val="23"/>
        </w:rPr>
        <w:t xml:space="preserve"> instalaciones térmicas con potencia térmica nominal total instalada en generación de calor o frío mayor que 70 kW, se mantendrán por una empresa mantenedora con la que el titular de la instalación térmica debe suscribir un contrato de mantenimiento, realizando su mantenimiento de acuerdo con las instrucciones contenidas en el «Manual de Uso y Mantenimiento».</w:t>
      </w:r>
    </w:p>
    <w:p w:rsidR="00AD7EE2" w:rsidRPr="00C7319A" w:rsidRDefault="00AD7EE2" w:rsidP="00731BDC">
      <w:pPr>
        <w:spacing w:line="276" w:lineRule="auto"/>
        <w:ind w:right="-1"/>
        <w:jc w:val="both"/>
        <w:rPr>
          <w:rFonts w:ascii="Arial" w:hAnsi="Arial" w:cs="Arial"/>
          <w:sz w:val="23"/>
          <w:szCs w:val="23"/>
        </w:rPr>
      </w:pPr>
    </w:p>
    <w:p w:rsidR="00731BDC" w:rsidRPr="00C7319A" w:rsidRDefault="00AD7EE2" w:rsidP="00731BDC">
      <w:pPr>
        <w:spacing w:line="276" w:lineRule="auto"/>
        <w:ind w:right="-1"/>
        <w:jc w:val="both"/>
        <w:rPr>
          <w:rFonts w:ascii="Arial" w:hAnsi="Arial" w:cs="Arial"/>
          <w:sz w:val="23"/>
          <w:szCs w:val="23"/>
        </w:rPr>
      </w:pPr>
      <w:r w:rsidRPr="00C7319A">
        <w:rPr>
          <w:rFonts w:ascii="Arial" w:hAnsi="Arial" w:cs="Arial"/>
          <w:b/>
          <w:bCs/>
          <w:sz w:val="23"/>
          <w:szCs w:val="23"/>
        </w:rPr>
        <w:t>II.-</w:t>
      </w:r>
      <w:r w:rsidRPr="00C7319A">
        <w:rPr>
          <w:rFonts w:ascii="Arial" w:hAnsi="Arial" w:cs="Arial"/>
          <w:sz w:val="23"/>
          <w:szCs w:val="23"/>
        </w:rPr>
        <w:t xml:space="preserve"> </w:t>
      </w:r>
      <w:r w:rsidR="00731BDC" w:rsidRPr="00C7319A">
        <w:rPr>
          <w:rFonts w:ascii="Arial" w:hAnsi="Arial" w:cs="Arial"/>
          <w:sz w:val="23"/>
          <w:szCs w:val="23"/>
        </w:rPr>
        <w:t>Que</w:t>
      </w:r>
      <w:r w:rsidR="00C9310A">
        <w:rPr>
          <w:rFonts w:ascii="Arial" w:hAnsi="Arial" w:cs="Arial"/>
          <w:sz w:val="23"/>
          <w:szCs w:val="23"/>
        </w:rPr>
        <w:t xml:space="preserve"> la Empresa </w:t>
      </w:r>
      <w:r w:rsidR="00731BDC" w:rsidRPr="00C7319A">
        <w:rPr>
          <w:rFonts w:ascii="Arial" w:hAnsi="Arial" w:cs="Arial"/>
          <w:sz w:val="23"/>
          <w:szCs w:val="23"/>
        </w:rPr>
        <w:t>tiene recogido en su objeto social las actividades de _____________________ y dispone de la capacidad legal, los medios técnicos y humanos mínimos necesarios y las acreditaciones oficiales precisas para realizar el citado mantenimiento acreditando, mediante la firma de este contrato, que se encuentra en condiciones de ejecutar estos servicios con absoluta garantía, tanto en su ejecución material como en el cumplimiento de cuantas obligaciones legales de cualquier índole le sean inherentes,</w:t>
      </w:r>
      <w:r w:rsidR="001C3665">
        <w:rPr>
          <w:rFonts w:ascii="Arial" w:hAnsi="Arial" w:cs="Arial"/>
          <w:sz w:val="23"/>
          <w:szCs w:val="23"/>
        </w:rPr>
        <w:t xml:space="preserve"> </w:t>
      </w:r>
      <w:r w:rsidR="00731BDC" w:rsidRPr="00C7319A">
        <w:rPr>
          <w:rFonts w:ascii="Arial" w:hAnsi="Arial" w:cs="Arial"/>
          <w:sz w:val="23"/>
          <w:szCs w:val="23"/>
        </w:rPr>
        <w:t>manteniendo las instalaciones en condiciones correctas de funcionamiento.</w:t>
      </w:r>
    </w:p>
    <w:p w:rsidR="00731BDC" w:rsidRPr="00C7319A" w:rsidRDefault="00731BDC" w:rsidP="00731BDC">
      <w:pPr>
        <w:spacing w:line="276" w:lineRule="auto"/>
        <w:ind w:right="-1"/>
        <w:jc w:val="both"/>
        <w:rPr>
          <w:rFonts w:ascii="Arial" w:hAnsi="Arial" w:cs="Arial"/>
          <w:sz w:val="23"/>
          <w:szCs w:val="23"/>
          <w:highlight w:val="yellow"/>
        </w:rPr>
      </w:pPr>
    </w:p>
    <w:p w:rsidR="00731BDC" w:rsidRPr="00C7319A" w:rsidRDefault="00731BDC" w:rsidP="00731BDC">
      <w:pPr>
        <w:spacing w:line="276" w:lineRule="auto"/>
        <w:ind w:right="-1"/>
        <w:jc w:val="both"/>
        <w:rPr>
          <w:rFonts w:ascii="Arial" w:hAnsi="Arial" w:cs="Arial"/>
          <w:sz w:val="23"/>
          <w:szCs w:val="23"/>
        </w:rPr>
      </w:pPr>
      <w:r w:rsidRPr="00C7319A">
        <w:rPr>
          <w:rFonts w:ascii="Arial" w:hAnsi="Arial" w:cs="Arial"/>
          <w:b/>
          <w:bCs/>
          <w:sz w:val="23"/>
          <w:szCs w:val="23"/>
        </w:rPr>
        <w:t>I</w:t>
      </w:r>
      <w:r w:rsidR="00A442E3" w:rsidRPr="00C7319A">
        <w:rPr>
          <w:rFonts w:ascii="Arial" w:hAnsi="Arial" w:cs="Arial"/>
          <w:b/>
          <w:bCs/>
          <w:sz w:val="23"/>
          <w:szCs w:val="23"/>
        </w:rPr>
        <w:t>I</w:t>
      </w:r>
      <w:r w:rsidRPr="00C7319A">
        <w:rPr>
          <w:rFonts w:ascii="Arial" w:hAnsi="Arial" w:cs="Arial"/>
          <w:b/>
          <w:bCs/>
          <w:sz w:val="23"/>
          <w:szCs w:val="23"/>
        </w:rPr>
        <w:t>I.-</w:t>
      </w:r>
      <w:r w:rsidR="00464632">
        <w:rPr>
          <w:rFonts w:ascii="Arial" w:hAnsi="Arial" w:cs="Arial"/>
          <w:b/>
          <w:bCs/>
          <w:sz w:val="23"/>
          <w:szCs w:val="23"/>
        </w:rPr>
        <w:t xml:space="preserve"> </w:t>
      </w:r>
      <w:r w:rsidRPr="00C7319A">
        <w:rPr>
          <w:rFonts w:ascii="Arial" w:hAnsi="Arial" w:cs="Arial"/>
          <w:sz w:val="23"/>
          <w:szCs w:val="23"/>
        </w:rPr>
        <w:t>Que en el/ los local/ les del</w:t>
      </w:r>
      <w:r w:rsidR="00C9310A" w:rsidRPr="00C7319A">
        <w:rPr>
          <w:rFonts w:ascii="Arial" w:hAnsi="Arial" w:cs="Arial"/>
          <w:bCs/>
          <w:sz w:val="23"/>
          <w:szCs w:val="23"/>
        </w:rPr>
        <w:t xml:space="preserve"> Cliente</w:t>
      </w:r>
      <w:r w:rsidRPr="00C7319A">
        <w:rPr>
          <w:rFonts w:ascii="Arial" w:hAnsi="Arial" w:cs="Arial"/>
          <w:b/>
          <w:bCs/>
          <w:sz w:val="23"/>
          <w:szCs w:val="23"/>
        </w:rPr>
        <w:t xml:space="preserve"> </w:t>
      </w:r>
      <w:r w:rsidRPr="00C7319A">
        <w:rPr>
          <w:rFonts w:ascii="Arial" w:hAnsi="Arial" w:cs="Arial"/>
          <w:sz w:val="23"/>
          <w:szCs w:val="23"/>
        </w:rPr>
        <w:t>existen las instal</w:t>
      </w:r>
      <w:r w:rsidR="00464632" w:rsidRPr="00C7319A">
        <w:rPr>
          <w:rFonts w:ascii="Arial" w:hAnsi="Arial" w:cs="Arial"/>
          <w:sz w:val="23"/>
          <w:szCs w:val="23"/>
        </w:rPr>
        <w:t xml:space="preserve">aciones que se recogen en el Anexo </w:t>
      </w:r>
      <w:r w:rsidR="00464632">
        <w:rPr>
          <w:rFonts w:ascii="Arial" w:hAnsi="Arial" w:cs="Arial"/>
          <w:sz w:val="23"/>
          <w:szCs w:val="23"/>
        </w:rPr>
        <w:t xml:space="preserve">I </w:t>
      </w:r>
      <w:r w:rsidRPr="00C7319A">
        <w:rPr>
          <w:rFonts w:ascii="Arial" w:hAnsi="Arial" w:cs="Arial"/>
          <w:sz w:val="23"/>
          <w:szCs w:val="23"/>
        </w:rPr>
        <w:t>de este Contrato, del que forma parte inseparable.</w:t>
      </w:r>
    </w:p>
    <w:p w:rsidR="00731BDC" w:rsidRPr="00C7319A" w:rsidRDefault="00731BDC" w:rsidP="00731BDC">
      <w:pPr>
        <w:spacing w:line="276" w:lineRule="auto"/>
        <w:ind w:right="-1"/>
        <w:jc w:val="both"/>
        <w:rPr>
          <w:rFonts w:ascii="Arial" w:hAnsi="Arial" w:cs="Arial"/>
          <w:sz w:val="23"/>
          <w:szCs w:val="23"/>
        </w:rPr>
      </w:pPr>
    </w:p>
    <w:p w:rsidR="00731BDC" w:rsidRPr="00C7319A" w:rsidRDefault="00A442E3" w:rsidP="00731BDC">
      <w:pPr>
        <w:spacing w:line="276" w:lineRule="auto"/>
        <w:jc w:val="both"/>
        <w:rPr>
          <w:rFonts w:ascii="Arial" w:hAnsi="Arial" w:cs="Arial"/>
          <w:sz w:val="23"/>
          <w:szCs w:val="23"/>
        </w:rPr>
      </w:pPr>
      <w:r w:rsidRPr="00C7319A">
        <w:rPr>
          <w:rFonts w:ascii="Arial" w:hAnsi="Arial" w:cs="Arial"/>
          <w:b/>
          <w:bCs/>
          <w:sz w:val="23"/>
          <w:szCs w:val="23"/>
        </w:rPr>
        <w:t>IV</w:t>
      </w:r>
      <w:r w:rsidR="00731BDC" w:rsidRPr="00C7319A">
        <w:rPr>
          <w:rFonts w:ascii="Arial" w:hAnsi="Arial" w:cs="Arial"/>
          <w:b/>
          <w:bCs/>
          <w:sz w:val="23"/>
          <w:szCs w:val="23"/>
        </w:rPr>
        <w:t>.</w:t>
      </w:r>
      <w:r w:rsidR="001C3665">
        <w:rPr>
          <w:rFonts w:ascii="Arial" w:hAnsi="Arial" w:cs="Arial"/>
          <w:b/>
          <w:bCs/>
          <w:sz w:val="23"/>
          <w:szCs w:val="23"/>
        </w:rPr>
        <w:t xml:space="preserve"> </w:t>
      </w:r>
      <w:r w:rsidR="00731BDC" w:rsidRPr="00C7319A">
        <w:rPr>
          <w:rFonts w:ascii="Arial" w:hAnsi="Arial" w:cs="Arial"/>
          <w:sz w:val="23"/>
          <w:szCs w:val="23"/>
        </w:rPr>
        <w:t xml:space="preserve">Que siendo obligación del </w:t>
      </w:r>
      <w:r w:rsidR="00464632">
        <w:rPr>
          <w:rFonts w:ascii="Arial" w:hAnsi="Arial" w:cs="Arial"/>
          <w:sz w:val="23"/>
          <w:szCs w:val="23"/>
        </w:rPr>
        <w:t xml:space="preserve">Cliente </w:t>
      </w:r>
      <w:r w:rsidR="00731BDC" w:rsidRPr="00C7319A">
        <w:rPr>
          <w:rFonts w:ascii="Arial" w:hAnsi="Arial" w:cs="Arial"/>
          <w:bCs/>
          <w:sz w:val="23"/>
          <w:szCs w:val="23"/>
        </w:rPr>
        <w:t>la de</w:t>
      </w:r>
      <w:r w:rsidR="00731BDC" w:rsidRPr="00C7319A">
        <w:rPr>
          <w:rFonts w:ascii="Arial" w:hAnsi="Arial" w:cs="Arial"/>
          <w:b/>
          <w:bCs/>
          <w:sz w:val="23"/>
          <w:szCs w:val="23"/>
        </w:rPr>
        <w:t xml:space="preserve"> </w:t>
      </w:r>
      <w:r w:rsidR="00731BDC" w:rsidRPr="00C7319A">
        <w:rPr>
          <w:rFonts w:ascii="Arial" w:hAnsi="Arial" w:cs="Arial"/>
          <w:sz w:val="23"/>
          <w:szCs w:val="23"/>
        </w:rPr>
        <w:t>contratar el mantenimiento y conservación de las ins</w:t>
      </w:r>
      <w:r w:rsidR="001C3665" w:rsidRPr="00E773B7">
        <w:rPr>
          <w:rFonts w:ascii="Arial" w:hAnsi="Arial" w:cs="Arial"/>
          <w:sz w:val="23"/>
          <w:szCs w:val="23"/>
        </w:rPr>
        <w:t xml:space="preserve">talaciones referidas en el </w:t>
      </w:r>
      <w:r w:rsidR="001C3665">
        <w:rPr>
          <w:rFonts w:ascii="Arial" w:hAnsi="Arial" w:cs="Arial"/>
          <w:sz w:val="23"/>
          <w:szCs w:val="23"/>
        </w:rPr>
        <w:t>Anexo I</w:t>
      </w:r>
      <w:r w:rsidR="00731BDC" w:rsidRPr="00C7319A">
        <w:rPr>
          <w:rFonts w:ascii="Arial" w:hAnsi="Arial" w:cs="Arial"/>
          <w:sz w:val="23"/>
          <w:szCs w:val="23"/>
        </w:rPr>
        <w:t xml:space="preserve"> con</w:t>
      </w:r>
      <w:r w:rsidRPr="00C7319A">
        <w:rPr>
          <w:rFonts w:ascii="Arial" w:hAnsi="Arial" w:cs="Arial"/>
          <w:sz w:val="23"/>
          <w:szCs w:val="23"/>
        </w:rPr>
        <w:t xml:space="preserve"> la</w:t>
      </w:r>
      <w:r w:rsidR="00731BDC" w:rsidRPr="00C7319A">
        <w:rPr>
          <w:rFonts w:ascii="Arial" w:hAnsi="Arial" w:cs="Arial"/>
          <w:b/>
          <w:bCs/>
          <w:sz w:val="23"/>
          <w:szCs w:val="23"/>
        </w:rPr>
        <w:t xml:space="preserve"> </w:t>
      </w:r>
      <w:r w:rsidR="00C9310A" w:rsidRPr="00C7319A">
        <w:rPr>
          <w:rFonts w:ascii="Arial" w:hAnsi="Arial" w:cs="Arial"/>
          <w:bCs/>
          <w:sz w:val="23"/>
          <w:szCs w:val="23"/>
        </w:rPr>
        <w:t>Empresa</w:t>
      </w:r>
      <w:r w:rsidR="00731BDC" w:rsidRPr="00C7319A">
        <w:rPr>
          <w:rFonts w:ascii="Arial" w:hAnsi="Arial" w:cs="Arial"/>
          <w:bCs/>
          <w:sz w:val="23"/>
          <w:szCs w:val="23"/>
        </w:rPr>
        <w:t xml:space="preserve"> </w:t>
      </w:r>
      <w:r w:rsidR="00731BDC" w:rsidRPr="00C7319A">
        <w:rPr>
          <w:rFonts w:ascii="Arial" w:hAnsi="Arial" w:cs="Arial"/>
          <w:sz w:val="23"/>
          <w:szCs w:val="23"/>
        </w:rPr>
        <w:t xml:space="preserve">acuerdan, ambos, regular esta relación mediante el presente </w:t>
      </w:r>
      <w:r w:rsidR="00611FF2" w:rsidRPr="00C94B33">
        <w:rPr>
          <w:rFonts w:ascii="Arial" w:hAnsi="Arial" w:cs="Arial"/>
          <w:sz w:val="23"/>
          <w:szCs w:val="23"/>
        </w:rPr>
        <w:t>CONTRATO DE MANTENIMIENTO DE INSTALACIONES TÉRMICAS</w:t>
      </w:r>
      <w:r w:rsidR="00611FF2" w:rsidRPr="00E773B7">
        <w:rPr>
          <w:rFonts w:ascii="Arial" w:hAnsi="Arial" w:cs="Arial"/>
          <w:sz w:val="23"/>
          <w:szCs w:val="23"/>
        </w:rPr>
        <w:t xml:space="preserve"> </w:t>
      </w:r>
      <w:r w:rsidR="00611FF2">
        <w:rPr>
          <w:rFonts w:ascii="Arial" w:hAnsi="Arial" w:cs="Arial"/>
          <w:sz w:val="23"/>
          <w:szCs w:val="23"/>
        </w:rPr>
        <w:t xml:space="preserve">(en lo sucesivo, el Contrato) </w:t>
      </w:r>
      <w:r w:rsidR="00731BDC" w:rsidRPr="00C7319A">
        <w:rPr>
          <w:rFonts w:ascii="Arial" w:hAnsi="Arial" w:cs="Arial"/>
          <w:sz w:val="23"/>
          <w:szCs w:val="23"/>
        </w:rPr>
        <w:t>y con sujeción a las siguientes</w:t>
      </w:r>
    </w:p>
    <w:p w:rsidR="00731BDC" w:rsidRPr="00C7319A" w:rsidRDefault="00731BDC" w:rsidP="00731BDC">
      <w:pPr>
        <w:jc w:val="both"/>
        <w:rPr>
          <w:rFonts w:ascii="Arial" w:hAnsi="Arial" w:cs="Arial"/>
          <w:sz w:val="23"/>
          <w:szCs w:val="23"/>
        </w:rPr>
      </w:pPr>
    </w:p>
    <w:p w:rsidR="00731BDC" w:rsidRDefault="00731BDC">
      <w:pPr>
        <w:jc w:val="both"/>
        <w:rPr>
          <w:rFonts w:ascii="Arial" w:hAnsi="Arial" w:cs="Arial"/>
        </w:rPr>
      </w:pPr>
    </w:p>
    <w:p w:rsidR="00D25DAD" w:rsidRDefault="00D25DAD">
      <w:pPr>
        <w:jc w:val="both"/>
        <w:rPr>
          <w:rFonts w:ascii="Arial" w:hAnsi="Arial" w:cs="Arial"/>
        </w:rPr>
      </w:pPr>
    </w:p>
    <w:p w:rsidR="00D25DAD" w:rsidRDefault="00D25DAD">
      <w:pPr>
        <w:jc w:val="both"/>
        <w:rPr>
          <w:rFonts w:ascii="Arial" w:hAnsi="Arial" w:cs="Arial"/>
        </w:rPr>
      </w:pPr>
    </w:p>
    <w:p w:rsidR="00611FF2" w:rsidRDefault="00611FF2">
      <w:pPr>
        <w:jc w:val="both"/>
        <w:rPr>
          <w:rFonts w:ascii="Arial" w:hAnsi="Arial" w:cs="Arial"/>
        </w:rPr>
      </w:pPr>
    </w:p>
    <w:p w:rsidR="00B22095" w:rsidRPr="00C7319A" w:rsidRDefault="00B22095" w:rsidP="00C7319A">
      <w:pPr>
        <w:pStyle w:val="Ttulo1"/>
        <w:spacing w:line="360" w:lineRule="auto"/>
        <w:rPr>
          <w:u w:val="none"/>
        </w:rPr>
      </w:pPr>
      <w:r w:rsidRPr="00C7319A">
        <w:rPr>
          <w:u w:val="none"/>
        </w:rPr>
        <w:t>CLÁUSULAS</w:t>
      </w:r>
    </w:p>
    <w:p w:rsidR="00B22095" w:rsidRDefault="00B22095">
      <w:pPr>
        <w:jc w:val="center"/>
        <w:rPr>
          <w:rFonts w:ascii="Arial" w:hAnsi="Arial" w:cs="Arial"/>
          <w:b/>
          <w:bCs/>
          <w:u w:val="single"/>
        </w:rPr>
      </w:pPr>
    </w:p>
    <w:p w:rsidR="00A442E3" w:rsidRDefault="00A442E3">
      <w:pPr>
        <w:jc w:val="both"/>
        <w:rPr>
          <w:rFonts w:ascii="Arial" w:hAnsi="Arial" w:cs="Arial"/>
          <w:b/>
          <w:bCs/>
          <w:u w:val="single"/>
        </w:rPr>
      </w:pPr>
    </w:p>
    <w:p w:rsidR="00B22095" w:rsidRPr="0055653E" w:rsidRDefault="00B22095" w:rsidP="0055653E">
      <w:pPr>
        <w:pStyle w:val="Ttulo2"/>
        <w:rPr>
          <w:rFonts w:cs="Arial"/>
          <w:sz w:val="23"/>
          <w:szCs w:val="23"/>
        </w:rPr>
      </w:pPr>
      <w:r w:rsidRPr="0055653E">
        <w:rPr>
          <w:rFonts w:cs="Arial"/>
          <w:sz w:val="23"/>
          <w:szCs w:val="23"/>
        </w:rPr>
        <w:t>PRIMERA.- OBJETO</w:t>
      </w:r>
    </w:p>
    <w:p w:rsidR="00B22095" w:rsidRPr="00C7319A" w:rsidRDefault="00B22095">
      <w:pPr>
        <w:jc w:val="both"/>
        <w:rPr>
          <w:rFonts w:ascii="Arial" w:hAnsi="Arial" w:cs="Arial"/>
          <w:sz w:val="23"/>
          <w:szCs w:val="23"/>
        </w:rPr>
      </w:pPr>
    </w:p>
    <w:p w:rsidR="00611FF2" w:rsidRPr="00464632" w:rsidRDefault="00B22095">
      <w:pPr>
        <w:pStyle w:val="Textoindependiente"/>
        <w:rPr>
          <w:sz w:val="23"/>
          <w:szCs w:val="23"/>
        </w:rPr>
      </w:pPr>
      <w:r w:rsidRPr="00C7319A">
        <w:rPr>
          <w:sz w:val="23"/>
          <w:szCs w:val="23"/>
        </w:rPr>
        <w:t>El presente contrato tiene por objeto</w:t>
      </w:r>
      <w:r w:rsidR="001C3665" w:rsidRPr="00464632">
        <w:rPr>
          <w:sz w:val="23"/>
          <w:szCs w:val="23"/>
        </w:rPr>
        <w:t xml:space="preserve"> regular las operaciones </w:t>
      </w:r>
      <w:r w:rsidR="001C3665" w:rsidRPr="00C7319A">
        <w:rPr>
          <w:sz w:val="23"/>
          <w:szCs w:val="23"/>
        </w:rPr>
        <w:t>de manteni</w:t>
      </w:r>
      <w:r w:rsidR="00611FF2" w:rsidRPr="00C7319A">
        <w:rPr>
          <w:sz w:val="23"/>
          <w:szCs w:val="23"/>
        </w:rPr>
        <w:t>miento</w:t>
      </w:r>
      <w:r w:rsidR="001C3665" w:rsidRPr="00C7319A">
        <w:rPr>
          <w:sz w:val="23"/>
          <w:szCs w:val="23"/>
        </w:rPr>
        <w:t>, reparación y conservación de las instalacio</w:t>
      </w:r>
      <w:r w:rsidR="00611FF2" w:rsidRPr="00C7319A">
        <w:rPr>
          <w:sz w:val="23"/>
          <w:szCs w:val="23"/>
        </w:rPr>
        <w:t>nes</w:t>
      </w:r>
      <w:r w:rsidR="001C3665" w:rsidRPr="00C7319A">
        <w:rPr>
          <w:sz w:val="23"/>
          <w:szCs w:val="23"/>
        </w:rPr>
        <w:t xml:space="preserve"> </w:t>
      </w:r>
      <w:r w:rsidR="00611FF2" w:rsidRPr="00C7319A">
        <w:rPr>
          <w:sz w:val="23"/>
          <w:szCs w:val="23"/>
        </w:rPr>
        <w:t>titularida</w:t>
      </w:r>
      <w:r w:rsidR="006F27AD" w:rsidRPr="00C7319A">
        <w:rPr>
          <w:sz w:val="23"/>
          <w:szCs w:val="23"/>
        </w:rPr>
        <w:t xml:space="preserve">d </w:t>
      </w:r>
      <w:r w:rsidR="00464632">
        <w:rPr>
          <w:sz w:val="23"/>
          <w:szCs w:val="23"/>
        </w:rPr>
        <w:t>del C</w:t>
      </w:r>
      <w:r w:rsidR="00611FF2" w:rsidRPr="00464632">
        <w:rPr>
          <w:sz w:val="23"/>
          <w:szCs w:val="23"/>
        </w:rPr>
        <w:t>l</w:t>
      </w:r>
      <w:r w:rsidR="006F27AD" w:rsidRPr="00C7319A">
        <w:rPr>
          <w:sz w:val="23"/>
          <w:szCs w:val="23"/>
        </w:rPr>
        <w:t>iente</w:t>
      </w:r>
      <w:r w:rsidR="00611FF2" w:rsidRPr="00464632">
        <w:rPr>
          <w:sz w:val="23"/>
          <w:szCs w:val="23"/>
        </w:rPr>
        <w:t xml:space="preserve"> </w:t>
      </w:r>
      <w:r w:rsidR="001C3665" w:rsidRPr="00C7319A">
        <w:rPr>
          <w:sz w:val="23"/>
          <w:szCs w:val="23"/>
        </w:rPr>
        <w:t>descritas en</w:t>
      </w:r>
      <w:r w:rsidR="00611FF2" w:rsidRPr="00C7319A">
        <w:rPr>
          <w:sz w:val="23"/>
          <w:szCs w:val="23"/>
        </w:rPr>
        <w:t xml:space="preserve"> el</w:t>
      </w:r>
      <w:r w:rsidR="001C3665" w:rsidRPr="00C7319A">
        <w:rPr>
          <w:sz w:val="23"/>
          <w:szCs w:val="23"/>
        </w:rPr>
        <w:t xml:space="preserve"> Anexo I del pres</w:t>
      </w:r>
      <w:r w:rsidR="00611FF2" w:rsidRPr="00C7319A">
        <w:rPr>
          <w:sz w:val="23"/>
          <w:szCs w:val="23"/>
        </w:rPr>
        <w:t>ente</w:t>
      </w:r>
      <w:r w:rsidR="001C3665" w:rsidRPr="00C7319A">
        <w:rPr>
          <w:sz w:val="23"/>
          <w:szCs w:val="23"/>
        </w:rPr>
        <w:t xml:space="preserve"> Contr</w:t>
      </w:r>
      <w:r w:rsidR="00611FF2" w:rsidRPr="00C7319A">
        <w:rPr>
          <w:sz w:val="23"/>
          <w:szCs w:val="23"/>
        </w:rPr>
        <w:t>at</w:t>
      </w:r>
      <w:r w:rsidR="001C3665" w:rsidRPr="00C7319A">
        <w:rPr>
          <w:sz w:val="23"/>
          <w:szCs w:val="23"/>
        </w:rPr>
        <w:t>o por parte de la empresa</w:t>
      </w:r>
      <w:r w:rsidR="001C3665" w:rsidRPr="00464632">
        <w:rPr>
          <w:sz w:val="23"/>
          <w:szCs w:val="23"/>
        </w:rPr>
        <w:t xml:space="preserve">; </w:t>
      </w:r>
      <w:r w:rsidR="00611FF2" w:rsidRPr="00C7319A">
        <w:rPr>
          <w:sz w:val="23"/>
          <w:szCs w:val="23"/>
        </w:rPr>
        <w:t>de acuerdo con las di</w:t>
      </w:r>
      <w:r w:rsidR="006F27AD" w:rsidRPr="00C7319A">
        <w:rPr>
          <w:sz w:val="23"/>
          <w:szCs w:val="23"/>
        </w:rPr>
        <w:t>s</w:t>
      </w:r>
      <w:r w:rsidR="00611FF2" w:rsidRPr="00464632">
        <w:rPr>
          <w:sz w:val="23"/>
          <w:szCs w:val="23"/>
        </w:rPr>
        <w:t>pos</w:t>
      </w:r>
      <w:r w:rsidR="006F27AD" w:rsidRPr="00C7319A">
        <w:rPr>
          <w:sz w:val="23"/>
          <w:szCs w:val="23"/>
        </w:rPr>
        <w:t>iciones</w:t>
      </w:r>
      <w:r w:rsidR="00464632">
        <w:rPr>
          <w:sz w:val="23"/>
          <w:szCs w:val="23"/>
        </w:rPr>
        <w:t xml:space="preserve"> legales</w:t>
      </w:r>
      <w:r w:rsidR="00611FF2" w:rsidRPr="00464632">
        <w:rPr>
          <w:sz w:val="23"/>
          <w:szCs w:val="23"/>
        </w:rPr>
        <w:t xml:space="preserve"> y de desarrollo </w:t>
      </w:r>
      <w:r w:rsidR="00611FF2" w:rsidRPr="00C7319A">
        <w:rPr>
          <w:sz w:val="23"/>
          <w:szCs w:val="23"/>
        </w:rPr>
        <w:t>r</w:t>
      </w:r>
      <w:r w:rsidR="006F27AD" w:rsidRPr="00C7319A">
        <w:rPr>
          <w:sz w:val="23"/>
          <w:szCs w:val="23"/>
        </w:rPr>
        <w:t>e</w:t>
      </w:r>
      <w:r w:rsidR="00611FF2" w:rsidRPr="00464632">
        <w:rPr>
          <w:sz w:val="23"/>
          <w:szCs w:val="23"/>
        </w:rPr>
        <w:t>g</w:t>
      </w:r>
      <w:r w:rsidR="006F27AD" w:rsidRPr="00C7319A">
        <w:rPr>
          <w:sz w:val="23"/>
          <w:szCs w:val="23"/>
        </w:rPr>
        <w:t>lamentario</w:t>
      </w:r>
      <w:r w:rsidR="00611FF2" w:rsidRPr="00464632">
        <w:rPr>
          <w:sz w:val="23"/>
          <w:szCs w:val="23"/>
        </w:rPr>
        <w:t>, tanto</w:t>
      </w:r>
      <w:r w:rsidR="006F27AD" w:rsidRPr="00C7319A">
        <w:rPr>
          <w:sz w:val="23"/>
          <w:szCs w:val="23"/>
        </w:rPr>
        <w:t xml:space="preserve"> nacionales como autonómicas</w:t>
      </w:r>
      <w:r w:rsidR="00611FF2" w:rsidRPr="00464632">
        <w:rPr>
          <w:sz w:val="23"/>
          <w:szCs w:val="23"/>
        </w:rPr>
        <w:t xml:space="preserve"> vigentes en cada </w:t>
      </w:r>
      <w:r w:rsidR="00611FF2" w:rsidRPr="00C7319A">
        <w:rPr>
          <w:sz w:val="23"/>
          <w:szCs w:val="23"/>
        </w:rPr>
        <w:t>momento; y</w:t>
      </w:r>
      <w:r w:rsidR="00464632">
        <w:rPr>
          <w:sz w:val="23"/>
          <w:szCs w:val="23"/>
        </w:rPr>
        <w:t>,</w:t>
      </w:r>
      <w:r w:rsidR="00611FF2" w:rsidRPr="00C7319A">
        <w:rPr>
          <w:sz w:val="23"/>
          <w:szCs w:val="23"/>
        </w:rPr>
        <w:t xml:space="preserve"> en</w:t>
      </w:r>
      <w:r w:rsidR="00611FF2" w:rsidRPr="00464632">
        <w:rPr>
          <w:sz w:val="23"/>
          <w:szCs w:val="23"/>
        </w:rPr>
        <w:t xml:space="preserve"> </w:t>
      </w:r>
      <w:r w:rsidR="001C3665" w:rsidRPr="00C7319A">
        <w:rPr>
          <w:sz w:val="23"/>
          <w:szCs w:val="23"/>
        </w:rPr>
        <w:t>particular</w:t>
      </w:r>
      <w:r w:rsidR="00464632">
        <w:rPr>
          <w:sz w:val="23"/>
          <w:szCs w:val="23"/>
        </w:rPr>
        <w:t>,</w:t>
      </w:r>
      <w:r w:rsidR="001C3665" w:rsidRPr="00C7319A">
        <w:rPr>
          <w:sz w:val="23"/>
          <w:szCs w:val="23"/>
        </w:rPr>
        <w:t xml:space="preserve"> </w:t>
      </w:r>
      <w:r w:rsidR="00464632">
        <w:rPr>
          <w:sz w:val="23"/>
          <w:szCs w:val="23"/>
        </w:rPr>
        <w:t xml:space="preserve">con la señalado </w:t>
      </w:r>
      <w:r w:rsidR="001C3665" w:rsidRPr="00C7319A">
        <w:rPr>
          <w:sz w:val="23"/>
          <w:szCs w:val="23"/>
        </w:rPr>
        <w:t xml:space="preserve">en la Instrucción Técnica IT 3 </w:t>
      </w:r>
      <w:r w:rsidR="001C3665" w:rsidRPr="00464632">
        <w:rPr>
          <w:sz w:val="23"/>
          <w:szCs w:val="23"/>
        </w:rPr>
        <w:t>(Ma</w:t>
      </w:r>
      <w:r w:rsidR="001C3665" w:rsidRPr="00C7319A">
        <w:rPr>
          <w:sz w:val="23"/>
          <w:szCs w:val="23"/>
        </w:rPr>
        <w:t>ntenim</w:t>
      </w:r>
      <w:r w:rsidR="001C3665" w:rsidRPr="00464632">
        <w:rPr>
          <w:sz w:val="23"/>
          <w:szCs w:val="23"/>
        </w:rPr>
        <w:t>iento</w:t>
      </w:r>
      <w:r w:rsidR="001C3665" w:rsidRPr="00C7319A">
        <w:rPr>
          <w:sz w:val="23"/>
          <w:szCs w:val="23"/>
        </w:rPr>
        <w:t xml:space="preserve"> y U</w:t>
      </w:r>
      <w:r w:rsidR="001C3665" w:rsidRPr="00464632">
        <w:rPr>
          <w:sz w:val="23"/>
          <w:szCs w:val="23"/>
        </w:rPr>
        <w:t>so</w:t>
      </w:r>
      <w:r w:rsidR="001C3665" w:rsidRPr="00C7319A">
        <w:rPr>
          <w:sz w:val="23"/>
          <w:szCs w:val="23"/>
        </w:rPr>
        <w:t>) del RITE</w:t>
      </w:r>
      <w:r w:rsidR="00611FF2" w:rsidRPr="00464632">
        <w:rPr>
          <w:sz w:val="23"/>
          <w:szCs w:val="23"/>
        </w:rPr>
        <w:t>.</w:t>
      </w:r>
    </w:p>
    <w:p w:rsidR="00611FF2" w:rsidRPr="00C7319A" w:rsidRDefault="00611FF2">
      <w:pPr>
        <w:pStyle w:val="Textoindependiente"/>
        <w:rPr>
          <w:sz w:val="23"/>
          <w:szCs w:val="23"/>
        </w:rPr>
      </w:pPr>
    </w:p>
    <w:p w:rsidR="00611FF2" w:rsidRPr="00C7319A" w:rsidRDefault="00611FF2">
      <w:pPr>
        <w:pStyle w:val="Textoindependiente"/>
        <w:rPr>
          <w:sz w:val="23"/>
          <w:szCs w:val="23"/>
        </w:rPr>
      </w:pPr>
      <w:r w:rsidRPr="00C7319A">
        <w:rPr>
          <w:sz w:val="23"/>
          <w:szCs w:val="23"/>
        </w:rPr>
        <w:t>Estas o</w:t>
      </w:r>
      <w:r w:rsidR="006F27AD" w:rsidRPr="00C7319A">
        <w:rPr>
          <w:sz w:val="23"/>
          <w:szCs w:val="23"/>
        </w:rPr>
        <w:t xml:space="preserve">peraciones </w:t>
      </w:r>
      <w:r w:rsidR="00464632">
        <w:rPr>
          <w:sz w:val="23"/>
          <w:szCs w:val="23"/>
        </w:rPr>
        <w:t>y su periodicidad están</w:t>
      </w:r>
      <w:r w:rsidRPr="00464632">
        <w:rPr>
          <w:sz w:val="23"/>
          <w:szCs w:val="23"/>
        </w:rPr>
        <w:t xml:space="preserve"> desc</w:t>
      </w:r>
      <w:r w:rsidR="006F27AD" w:rsidRPr="00C7319A">
        <w:rPr>
          <w:sz w:val="23"/>
          <w:szCs w:val="23"/>
        </w:rPr>
        <w:t xml:space="preserve">ritas </w:t>
      </w:r>
      <w:r w:rsidRPr="00464632">
        <w:rPr>
          <w:sz w:val="23"/>
          <w:szCs w:val="23"/>
        </w:rPr>
        <w:t xml:space="preserve">en </w:t>
      </w:r>
      <w:r w:rsidR="006F27AD" w:rsidRPr="00C7319A">
        <w:rPr>
          <w:sz w:val="23"/>
          <w:szCs w:val="23"/>
        </w:rPr>
        <w:t xml:space="preserve">los Anexos II y III de este </w:t>
      </w:r>
      <w:r w:rsidRPr="00464632">
        <w:rPr>
          <w:sz w:val="23"/>
          <w:szCs w:val="23"/>
        </w:rPr>
        <w:t>Contr</w:t>
      </w:r>
      <w:r w:rsidR="006F27AD" w:rsidRPr="00C7319A">
        <w:rPr>
          <w:sz w:val="23"/>
          <w:szCs w:val="23"/>
        </w:rPr>
        <w:t>at</w:t>
      </w:r>
      <w:r w:rsidRPr="00464632">
        <w:rPr>
          <w:sz w:val="23"/>
          <w:szCs w:val="23"/>
        </w:rPr>
        <w:t>o.</w:t>
      </w:r>
    </w:p>
    <w:p w:rsidR="00611FF2" w:rsidRPr="00C7319A" w:rsidRDefault="00611FF2">
      <w:pPr>
        <w:pStyle w:val="Textoindependiente"/>
        <w:rPr>
          <w:sz w:val="23"/>
          <w:szCs w:val="23"/>
        </w:rPr>
      </w:pPr>
    </w:p>
    <w:p w:rsidR="00B22095" w:rsidRPr="00C7319A" w:rsidRDefault="00B22095" w:rsidP="00E773B7">
      <w:pPr>
        <w:pStyle w:val="Ttulo2"/>
        <w:rPr>
          <w:rFonts w:cs="Arial"/>
          <w:sz w:val="23"/>
          <w:szCs w:val="23"/>
        </w:rPr>
      </w:pPr>
      <w:r w:rsidRPr="00C7319A">
        <w:rPr>
          <w:rFonts w:cs="Arial"/>
          <w:sz w:val="23"/>
          <w:szCs w:val="23"/>
        </w:rPr>
        <w:t xml:space="preserve">SEGUNDA.- OBLIGACIONES DE LA EMPRESA </w:t>
      </w:r>
    </w:p>
    <w:p w:rsidR="00B22095" w:rsidRPr="00C7319A" w:rsidRDefault="00B22095">
      <w:pPr>
        <w:jc w:val="both"/>
        <w:rPr>
          <w:rFonts w:ascii="Arial" w:hAnsi="Arial" w:cs="Arial"/>
          <w:b/>
          <w:bCs/>
          <w:sz w:val="23"/>
          <w:szCs w:val="23"/>
        </w:rPr>
      </w:pPr>
    </w:p>
    <w:p w:rsidR="00B22095" w:rsidRPr="00C7319A" w:rsidRDefault="00B22095">
      <w:pPr>
        <w:pStyle w:val="Textoindependiente"/>
        <w:rPr>
          <w:sz w:val="23"/>
          <w:szCs w:val="23"/>
        </w:rPr>
      </w:pPr>
      <w:r w:rsidRPr="00C7319A">
        <w:rPr>
          <w:sz w:val="23"/>
          <w:szCs w:val="23"/>
        </w:rPr>
        <w:t xml:space="preserve">Son </w:t>
      </w:r>
      <w:r w:rsidR="006F27AD" w:rsidRPr="00464632">
        <w:rPr>
          <w:sz w:val="23"/>
          <w:szCs w:val="23"/>
        </w:rPr>
        <w:t>obli</w:t>
      </w:r>
      <w:r w:rsidR="006F27AD" w:rsidRPr="00C7319A">
        <w:rPr>
          <w:sz w:val="23"/>
          <w:szCs w:val="23"/>
        </w:rPr>
        <w:t xml:space="preserve">gaciones de la </w:t>
      </w:r>
      <w:r w:rsidR="00464632">
        <w:rPr>
          <w:sz w:val="23"/>
          <w:szCs w:val="23"/>
        </w:rPr>
        <w:t>Empresa</w:t>
      </w:r>
      <w:r w:rsidR="006F27AD" w:rsidRPr="00464632">
        <w:rPr>
          <w:sz w:val="23"/>
          <w:szCs w:val="23"/>
        </w:rPr>
        <w:t xml:space="preserve">, </w:t>
      </w:r>
      <w:r w:rsidR="00E773B7" w:rsidRPr="00C7319A">
        <w:rPr>
          <w:sz w:val="23"/>
          <w:szCs w:val="23"/>
        </w:rPr>
        <w:t>la</w:t>
      </w:r>
      <w:r w:rsidR="006F27AD" w:rsidRPr="00C7319A">
        <w:rPr>
          <w:sz w:val="23"/>
          <w:szCs w:val="23"/>
        </w:rPr>
        <w:t xml:space="preserve"> realización de las siguientes operaciones</w:t>
      </w:r>
      <w:r w:rsidR="006F27AD" w:rsidRPr="00464632">
        <w:rPr>
          <w:sz w:val="23"/>
          <w:szCs w:val="23"/>
        </w:rPr>
        <w:t>:</w:t>
      </w:r>
    </w:p>
    <w:p w:rsidR="00B22095" w:rsidRPr="00C7319A" w:rsidRDefault="00B22095">
      <w:pPr>
        <w:jc w:val="both"/>
        <w:rPr>
          <w:rFonts w:ascii="Arial" w:hAnsi="Arial" w:cs="Arial"/>
          <w:sz w:val="23"/>
          <w:szCs w:val="23"/>
        </w:rPr>
      </w:pPr>
    </w:p>
    <w:p w:rsidR="00B22095" w:rsidRPr="00464632" w:rsidRDefault="00B22095" w:rsidP="00C7319A">
      <w:pPr>
        <w:numPr>
          <w:ilvl w:val="0"/>
          <w:numId w:val="7"/>
        </w:numPr>
        <w:jc w:val="both"/>
        <w:rPr>
          <w:rFonts w:ascii="Arial" w:hAnsi="Arial" w:cs="Arial"/>
          <w:sz w:val="23"/>
          <w:szCs w:val="23"/>
        </w:rPr>
      </w:pPr>
      <w:r w:rsidRPr="00C7319A">
        <w:rPr>
          <w:rFonts w:ascii="Arial" w:hAnsi="Arial" w:cs="Arial"/>
          <w:sz w:val="23"/>
          <w:szCs w:val="23"/>
        </w:rPr>
        <w:t>Visitar las instalaciones descritas en</w:t>
      </w:r>
      <w:r w:rsidR="00611FF2" w:rsidRPr="00464632">
        <w:rPr>
          <w:rFonts w:ascii="Arial" w:hAnsi="Arial" w:cs="Arial"/>
          <w:sz w:val="23"/>
          <w:szCs w:val="23"/>
        </w:rPr>
        <w:t xml:space="preserve"> el Anexo </w:t>
      </w:r>
      <w:r w:rsidR="00611FF2" w:rsidRPr="00C7319A">
        <w:rPr>
          <w:rFonts w:ascii="Arial" w:hAnsi="Arial" w:cs="Arial"/>
          <w:sz w:val="23"/>
          <w:szCs w:val="23"/>
        </w:rPr>
        <w:t>I</w:t>
      </w:r>
      <w:r w:rsidRPr="00C7319A">
        <w:rPr>
          <w:rFonts w:ascii="Arial" w:hAnsi="Arial" w:cs="Arial"/>
          <w:sz w:val="23"/>
          <w:szCs w:val="23"/>
        </w:rPr>
        <w:t xml:space="preserve"> a fin de realizar con la periodicidad exigida reglamentariamente, las operaciones descritas en </w:t>
      </w:r>
      <w:r w:rsidR="00611FF2" w:rsidRPr="00464632">
        <w:rPr>
          <w:rFonts w:ascii="Arial" w:hAnsi="Arial" w:cs="Arial"/>
          <w:sz w:val="23"/>
          <w:szCs w:val="23"/>
        </w:rPr>
        <w:t>los Anexos</w:t>
      </w:r>
      <w:r w:rsidR="00611FF2" w:rsidRPr="00C7319A">
        <w:rPr>
          <w:rFonts w:ascii="Arial" w:hAnsi="Arial" w:cs="Arial"/>
          <w:sz w:val="23"/>
          <w:szCs w:val="23"/>
        </w:rPr>
        <w:t xml:space="preserve"> II y I</w:t>
      </w:r>
      <w:r w:rsidR="006F27AD" w:rsidRPr="00C7319A">
        <w:rPr>
          <w:rFonts w:ascii="Arial" w:hAnsi="Arial" w:cs="Arial"/>
          <w:sz w:val="23"/>
          <w:szCs w:val="23"/>
        </w:rPr>
        <w:t>I</w:t>
      </w:r>
      <w:r w:rsidR="00611FF2" w:rsidRPr="00C7319A">
        <w:rPr>
          <w:rFonts w:ascii="Arial" w:hAnsi="Arial" w:cs="Arial"/>
          <w:sz w:val="23"/>
          <w:szCs w:val="23"/>
        </w:rPr>
        <w:t>I</w:t>
      </w:r>
      <w:r w:rsidRPr="00C7319A">
        <w:rPr>
          <w:rFonts w:ascii="Arial" w:hAnsi="Arial" w:cs="Arial"/>
          <w:sz w:val="23"/>
          <w:szCs w:val="23"/>
        </w:rPr>
        <w:t xml:space="preserve"> de este </w:t>
      </w:r>
      <w:r w:rsidR="00611FF2" w:rsidRPr="00464632">
        <w:rPr>
          <w:rFonts w:ascii="Arial" w:hAnsi="Arial" w:cs="Arial"/>
          <w:sz w:val="23"/>
          <w:szCs w:val="23"/>
        </w:rPr>
        <w:t>C</w:t>
      </w:r>
      <w:r w:rsidRPr="00C7319A">
        <w:rPr>
          <w:rFonts w:ascii="Arial" w:hAnsi="Arial" w:cs="Arial"/>
          <w:sz w:val="23"/>
          <w:szCs w:val="23"/>
        </w:rPr>
        <w:t>ontrato.</w:t>
      </w:r>
    </w:p>
    <w:p w:rsidR="00B22095" w:rsidRPr="00C7319A" w:rsidRDefault="006F27AD" w:rsidP="00C7319A">
      <w:pPr>
        <w:numPr>
          <w:ilvl w:val="0"/>
          <w:numId w:val="7"/>
        </w:numPr>
        <w:jc w:val="both"/>
        <w:rPr>
          <w:rFonts w:ascii="Arial" w:hAnsi="Arial" w:cs="Arial"/>
          <w:color w:val="FF0000"/>
          <w:sz w:val="23"/>
          <w:szCs w:val="23"/>
        </w:rPr>
      </w:pPr>
      <w:r w:rsidRPr="00C7319A">
        <w:rPr>
          <w:rFonts w:ascii="Arial" w:hAnsi="Arial" w:cs="Arial"/>
          <w:color w:val="FF0000"/>
          <w:sz w:val="23"/>
          <w:szCs w:val="23"/>
        </w:rPr>
        <w:t>Prestar un servicio de atención de averías en un plazo de no superior a  XXXXX horas d</w:t>
      </w:r>
      <w:r w:rsidR="00B22095" w:rsidRPr="00C7319A">
        <w:rPr>
          <w:rFonts w:ascii="Arial" w:hAnsi="Arial" w:cs="Arial"/>
          <w:color w:val="FF0000"/>
          <w:sz w:val="23"/>
          <w:szCs w:val="23"/>
        </w:rPr>
        <w:t>esde el aviso del cliente, dentro del horario normal de atención al cliente. A estos efectos se entenderá por tal, de lunes a viernes no festivos de 9:00 a 14:00 y de 16:00 a 19:00 horas</w:t>
      </w:r>
      <w:r w:rsidRPr="00464632">
        <w:rPr>
          <w:rFonts w:ascii="Arial" w:hAnsi="Arial" w:cs="Arial"/>
          <w:color w:val="FF0000"/>
          <w:sz w:val="23"/>
          <w:szCs w:val="23"/>
        </w:rPr>
        <w:t>.</w:t>
      </w:r>
    </w:p>
    <w:p w:rsidR="006F27AD" w:rsidRDefault="00E773B7" w:rsidP="00C7319A">
      <w:pPr>
        <w:numPr>
          <w:ilvl w:val="0"/>
          <w:numId w:val="7"/>
        </w:numPr>
        <w:jc w:val="both"/>
        <w:rPr>
          <w:rFonts w:ascii="Arial" w:hAnsi="Arial" w:cs="Arial"/>
          <w:sz w:val="23"/>
          <w:szCs w:val="23"/>
        </w:rPr>
      </w:pPr>
      <w:r w:rsidRPr="00464632">
        <w:rPr>
          <w:rFonts w:ascii="Arial" w:hAnsi="Arial" w:cs="Arial"/>
          <w:sz w:val="23"/>
          <w:szCs w:val="23"/>
        </w:rPr>
        <w:t>A</w:t>
      </w:r>
      <w:r w:rsidR="006F27AD" w:rsidRPr="00C7319A">
        <w:rPr>
          <w:rFonts w:ascii="Arial" w:hAnsi="Arial" w:cs="Arial"/>
          <w:sz w:val="23"/>
          <w:szCs w:val="23"/>
        </w:rPr>
        <w:t>ctualiza</w:t>
      </w:r>
      <w:r w:rsidRPr="00464632">
        <w:rPr>
          <w:rFonts w:ascii="Arial" w:hAnsi="Arial" w:cs="Arial"/>
          <w:sz w:val="23"/>
          <w:szCs w:val="23"/>
        </w:rPr>
        <w:t>r y adecuar</w:t>
      </w:r>
      <w:r w:rsidR="006F27AD" w:rsidRPr="00C7319A">
        <w:rPr>
          <w:rFonts w:ascii="Arial" w:hAnsi="Arial" w:cs="Arial"/>
          <w:sz w:val="23"/>
          <w:szCs w:val="23"/>
        </w:rPr>
        <w:t xml:space="preserve"> permanente la documentación contenida en el “Manual de Uso y Mantenimiento” a las características técnicas de la instalación.</w:t>
      </w:r>
    </w:p>
    <w:p w:rsidR="00DC4986" w:rsidRPr="00464632" w:rsidRDefault="00DC4986" w:rsidP="00C7319A">
      <w:pPr>
        <w:numPr>
          <w:ilvl w:val="0"/>
          <w:numId w:val="7"/>
        </w:numPr>
        <w:jc w:val="both"/>
        <w:rPr>
          <w:rFonts w:ascii="Arial" w:hAnsi="Arial" w:cs="Arial"/>
          <w:sz w:val="23"/>
          <w:szCs w:val="23"/>
        </w:rPr>
      </w:pPr>
      <w:r>
        <w:rPr>
          <w:rFonts w:ascii="Arial" w:hAnsi="Arial" w:cs="Arial"/>
          <w:sz w:val="23"/>
          <w:szCs w:val="23"/>
        </w:rPr>
        <w:t xml:space="preserve">En caso de no existir, el Manual de Uso y Mantenimiento será confeccionado por la empresa mantenedora para instalaciones de </w:t>
      </w:r>
      <w:r w:rsidR="000914FD">
        <w:rPr>
          <w:rFonts w:ascii="Arial" w:hAnsi="Arial" w:cs="Arial"/>
          <w:sz w:val="23"/>
          <w:szCs w:val="23"/>
        </w:rPr>
        <w:t xml:space="preserve">potencia superior </w:t>
      </w:r>
      <w:r>
        <w:rPr>
          <w:rFonts w:ascii="Arial" w:hAnsi="Arial" w:cs="Arial"/>
          <w:sz w:val="23"/>
          <w:szCs w:val="23"/>
        </w:rPr>
        <w:t>70 kW.</w:t>
      </w:r>
    </w:p>
    <w:p w:rsidR="00E773B7" w:rsidRPr="00C7319A" w:rsidRDefault="00E773B7" w:rsidP="00C7319A">
      <w:pPr>
        <w:numPr>
          <w:ilvl w:val="0"/>
          <w:numId w:val="7"/>
        </w:numPr>
        <w:jc w:val="both"/>
        <w:rPr>
          <w:rFonts w:ascii="Arial" w:hAnsi="Arial" w:cs="Arial"/>
          <w:sz w:val="23"/>
          <w:szCs w:val="23"/>
        </w:rPr>
      </w:pPr>
      <w:r w:rsidRPr="00C7319A">
        <w:rPr>
          <w:rFonts w:ascii="Arial" w:hAnsi="Arial" w:cs="Arial"/>
          <w:sz w:val="23"/>
          <w:szCs w:val="23"/>
        </w:rPr>
        <w:t>Confeccionar el registro en el que se recojan las operaciones de mantenimiento y las reparaciones que se produzcan en la instalación, y que formará parte del Libro del Edificio</w:t>
      </w:r>
      <w:r w:rsidRPr="00464632">
        <w:rPr>
          <w:rFonts w:ascii="Arial" w:hAnsi="Arial" w:cs="Arial"/>
          <w:sz w:val="23"/>
          <w:szCs w:val="23"/>
        </w:rPr>
        <w:t>;</w:t>
      </w:r>
      <w:r w:rsidRPr="00C7319A">
        <w:rPr>
          <w:rFonts w:ascii="Arial" w:hAnsi="Arial" w:cs="Arial"/>
          <w:sz w:val="23"/>
          <w:szCs w:val="23"/>
        </w:rPr>
        <w:t xml:space="preserve"> haci</w:t>
      </w:r>
      <w:r w:rsidRPr="00464632">
        <w:rPr>
          <w:rFonts w:ascii="Arial" w:hAnsi="Arial" w:cs="Arial"/>
          <w:sz w:val="23"/>
          <w:szCs w:val="23"/>
        </w:rPr>
        <w:t xml:space="preserve">endo las </w:t>
      </w:r>
      <w:r w:rsidRPr="00C7319A">
        <w:rPr>
          <w:rFonts w:ascii="Arial" w:hAnsi="Arial" w:cs="Arial"/>
          <w:sz w:val="23"/>
          <w:szCs w:val="23"/>
        </w:rPr>
        <w:t>an</w:t>
      </w:r>
      <w:r w:rsidRPr="00464632">
        <w:rPr>
          <w:rFonts w:ascii="Arial" w:hAnsi="Arial" w:cs="Arial"/>
          <w:sz w:val="23"/>
          <w:szCs w:val="23"/>
        </w:rPr>
        <w:t>otaciones</w:t>
      </w:r>
      <w:r w:rsidRPr="00C7319A">
        <w:rPr>
          <w:rFonts w:ascii="Arial" w:hAnsi="Arial" w:cs="Arial"/>
          <w:sz w:val="23"/>
          <w:szCs w:val="23"/>
        </w:rPr>
        <w:t xml:space="preserve"> op</w:t>
      </w:r>
      <w:r w:rsidRPr="00464632">
        <w:rPr>
          <w:rFonts w:ascii="Arial" w:hAnsi="Arial" w:cs="Arial"/>
          <w:sz w:val="23"/>
          <w:szCs w:val="23"/>
        </w:rPr>
        <w:t>ortunas en el mismo.</w:t>
      </w:r>
    </w:p>
    <w:p w:rsidR="00B22095" w:rsidRPr="00464632" w:rsidRDefault="00B22095" w:rsidP="00C7319A">
      <w:pPr>
        <w:numPr>
          <w:ilvl w:val="0"/>
          <w:numId w:val="7"/>
        </w:numPr>
        <w:jc w:val="both"/>
        <w:rPr>
          <w:rFonts w:ascii="Arial" w:hAnsi="Arial" w:cs="Arial"/>
          <w:sz w:val="23"/>
          <w:szCs w:val="23"/>
        </w:rPr>
      </w:pPr>
      <w:r w:rsidRPr="00C7319A">
        <w:rPr>
          <w:rFonts w:ascii="Arial" w:hAnsi="Arial" w:cs="Arial"/>
          <w:sz w:val="23"/>
          <w:szCs w:val="23"/>
        </w:rPr>
        <w:t xml:space="preserve">Asesorar al </w:t>
      </w:r>
      <w:r w:rsidR="00464632">
        <w:rPr>
          <w:rFonts w:ascii="Arial" w:hAnsi="Arial" w:cs="Arial"/>
          <w:sz w:val="23"/>
          <w:szCs w:val="23"/>
        </w:rPr>
        <w:t>C</w:t>
      </w:r>
      <w:r w:rsidRPr="00C7319A">
        <w:rPr>
          <w:rFonts w:ascii="Arial" w:hAnsi="Arial" w:cs="Arial"/>
          <w:sz w:val="23"/>
          <w:szCs w:val="23"/>
        </w:rPr>
        <w:t>liente sobre las normas de utilización, conservaci</w:t>
      </w:r>
      <w:r w:rsidR="00DC4986">
        <w:rPr>
          <w:rFonts w:ascii="Arial" w:hAnsi="Arial" w:cs="Arial"/>
          <w:sz w:val="23"/>
          <w:szCs w:val="23"/>
        </w:rPr>
        <w:t>ón y en su caso, modificación,</w:t>
      </w:r>
      <w:r w:rsidR="00DC4986" w:rsidRPr="00C7319A">
        <w:rPr>
          <w:rFonts w:ascii="Arial" w:hAnsi="Arial" w:cs="Arial"/>
          <w:sz w:val="23"/>
          <w:szCs w:val="23"/>
        </w:rPr>
        <w:t xml:space="preserve"> de</w:t>
      </w:r>
      <w:r w:rsidRPr="00C7319A">
        <w:rPr>
          <w:rFonts w:ascii="Arial" w:hAnsi="Arial" w:cs="Arial"/>
          <w:sz w:val="23"/>
          <w:szCs w:val="23"/>
        </w:rPr>
        <w:t xml:space="preserve"> la instalación.</w:t>
      </w:r>
    </w:p>
    <w:p w:rsidR="00E773B7" w:rsidRPr="00C7319A" w:rsidRDefault="00464632" w:rsidP="00C7319A">
      <w:pPr>
        <w:numPr>
          <w:ilvl w:val="0"/>
          <w:numId w:val="7"/>
        </w:numPr>
        <w:jc w:val="both"/>
        <w:rPr>
          <w:rFonts w:ascii="Arial" w:hAnsi="Arial" w:cs="Arial"/>
          <w:sz w:val="23"/>
          <w:szCs w:val="23"/>
        </w:rPr>
      </w:pPr>
      <w:r>
        <w:rPr>
          <w:rFonts w:ascii="Arial" w:hAnsi="Arial" w:cs="Arial"/>
          <w:sz w:val="23"/>
          <w:szCs w:val="23"/>
        </w:rPr>
        <w:t>E</w:t>
      </w:r>
      <w:r w:rsidR="00E773B7" w:rsidRPr="00C7319A">
        <w:rPr>
          <w:rFonts w:ascii="Arial" w:hAnsi="Arial" w:cs="Arial"/>
          <w:sz w:val="23"/>
          <w:szCs w:val="23"/>
        </w:rPr>
        <w:t>mitir los oportunos certificados de las operaciones realizadas.</w:t>
      </w:r>
    </w:p>
    <w:p w:rsidR="00B22095" w:rsidRDefault="00B22095" w:rsidP="00C7319A">
      <w:pPr>
        <w:numPr>
          <w:ilvl w:val="0"/>
          <w:numId w:val="7"/>
        </w:numPr>
        <w:jc w:val="both"/>
        <w:rPr>
          <w:rFonts w:ascii="Arial" w:hAnsi="Arial" w:cs="Arial"/>
          <w:sz w:val="23"/>
          <w:szCs w:val="23"/>
        </w:rPr>
      </w:pPr>
      <w:r w:rsidRPr="00C7319A">
        <w:rPr>
          <w:rFonts w:ascii="Arial" w:hAnsi="Arial" w:cs="Arial"/>
          <w:sz w:val="23"/>
          <w:szCs w:val="23"/>
        </w:rPr>
        <w:t>Suscribir el certificado de mantenimiento de la instalación al que se refiere el artículo 28 del RITE</w:t>
      </w:r>
      <w:r w:rsidR="00A442E3" w:rsidRPr="00C7319A">
        <w:rPr>
          <w:rFonts w:ascii="Arial" w:hAnsi="Arial" w:cs="Arial"/>
          <w:sz w:val="23"/>
          <w:szCs w:val="23"/>
        </w:rPr>
        <w:t>, con el contenido mínimo señalado en el mismo.</w:t>
      </w:r>
    </w:p>
    <w:p w:rsidR="00B22095" w:rsidRPr="00C7319A" w:rsidRDefault="00B22095">
      <w:pPr>
        <w:jc w:val="both"/>
        <w:rPr>
          <w:rFonts w:ascii="Arial" w:hAnsi="Arial" w:cs="Arial"/>
          <w:sz w:val="23"/>
          <w:szCs w:val="23"/>
        </w:rPr>
      </w:pPr>
    </w:p>
    <w:p w:rsidR="00B22095" w:rsidRPr="00C7319A" w:rsidRDefault="00B22095">
      <w:pPr>
        <w:jc w:val="both"/>
        <w:rPr>
          <w:rFonts w:ascii="Arial" w:hAnsi="Arial" w:cs="Arial"/>
          <w:sz w:val="23"/>
          <w:szCs w:val="23"/>
        </w:rPr>
      </w:pPr>
      <w:bookmarkStart w:id="0" w:name="OLE_LINK1"/>
      <w:bookmarkStart w:id="1" w:name="OLE_LINK2"/>
      <w:r w:rsidRPr="00C7319A">
        <w:rPr>
          <w:rFonts w:ascii="Arial" w:hAnsi="Arial" w:cs="Arial"/>
          <w:sz w:val="23"/>
          <w:szCs w:val="23"/>
        </w:rPr>
        <w:t xml:space="preserve">Todas las operaciones arriba descritas incluyen el desplazamiento y mano de obra, con límite de tres horas. Los materiales y el exceso de horas serán por cuenta del </w:t>
      </w:r>
      <w:r w:rsidR="00A442E3" w:rsidRPr="00C7319A">
        <w:rPr>
          <w:rFonts w:ascii="Arial" w:hAnsi="Arial" w:cs="Arial"/>
          <w:sz w:val="23"/>
          <w:szCs w:val="23"/>
        </w:rPr>
        <w:t>Cliente</w:t>
      </w:r>
      <w:r w:rsidRPr="00C7319A">
        <w:rPr>
          <w:rFonts w:ascii="Arial" w:hAnsi="Arial" w:cs="Arial"/>
          <w:sz w:val="23"/>
          <w:szCs w:val="23"/>
        </w:rPr>
        <w:t xml:space="preserve"> conforme al presupuesto previo que le será presentado para su aceptación. El presupuesto será gratuito para el cliente en todos los casos.</w:t>
      </w:r>
    </w:p>
    <w:bookmarkEnd w:id="0"/>
    <w:bookmarkEnd w:id="1"/>
    <w:p w:rsidR="00B22095" w:rsidRPr="00C7319A" w:rsidRDefault="00B22095">
      <w:pPr>
        <w:jc w:val="both"/>
        <w:rPr>
          <w:rFonts w:ascii="Arial" w:hAnsi="Arial" w:cs="Arial"/>
          <w:sz w:val="23"/>
          <w:szCs w:val="23"/>
        </w:rPr>
      </w:pPr>
    </w:p>
    <w:p w:rsidR="00B22095" w:rsidRPr="00C7319A" w:rsidRDefault="00B22095">
      <w:pPr>
        <w:jc w:val="both"/>
        <w:rPr>
          <w:rFonts w:ascii="Arial" w:hAnsi="Arial" w:cs="Arial"/>
          <w:b/>
          <w:bCs/>
          <w:sz w:val="23"/>
          <w:szCs w:val="23"/>
        </w:rPr>
      </w:pPr>
    </w:p>
    <w:p w:rsidR="00B22095" w:rsidRPr="00C7319A" w:rsidRDefault="006F27AD">
      <w:pPr>
        <w:pStyle w:val="Ttulo2"/>
        <w:rPr>
          <w:rFonts w:cs="Arial"/>
          <w:sz w:val="23"/>
          <w:szCs w:val="23"/>
        </w:rPr>
      </w:pPr>
      <w:r w:rsidRPr="00C7319A">
        <w:rPr>
          <w:rFonts w:cs="Arial"/>
          <w:sz w:val="23"/>
          <w:szCs w:val="23"/>
        </w:rPr>
        <w:t>TERCERA</w:t>
      </w:r>
      <w:r w:rsidR="00B22095" w:rsidRPr="00C7319A">
        <w:rPr>
          <w:rFonts w:cs="Arial"/>
          <w:sz w:val="23"/>
          <w:szCs w:val="23"/>
        </w:rPr>
        <w:t>.- DURACIÓN</w:t>
      </w:r>
    </w:p>
    <w:p w:rsidR="00B22095" w:rsidRPr="00C7319A" w:rsidRDefault="00B22095">
      <w:pPr>
        <w:jc w:val="both"/>
        <w:rPr>
          <w:rFonts w:ascii="Arial" w:hAnsi="Arial" w:cs="Arial"/>
          <w:b/>
          <w:bCs/>
          <w:sz w:val="23"/>
          <w:szCs w:val="23"/>
        </w:rPr>
      </w:pPr>
    </w:p>
    <w:p w:rsidR="0022309A" w:rsidRPr="00C7319A" w:rsidRDefault="0022309A" w:rsidP="00C7319A">
      <w:pPr>
        <w:jc w:val="both"/>
        <w:rPr>
          <w:rFonts w:ascii="Arial" w:hAnsi="Arial" w:cs="Arial"/>
          <w:sz w:val="23"/>
          <w:szCs w:val="23"/>
        </w:rPr>
      </w:pPr>
      <w:r w:rsidRPr="00C7319A">
        <w:rPr>
          <w:rFonts w:ascii="Arial" w:hAnsi="Arial" w:cs="Arial"/>
          <w:sz w:val="23"/>
          <w:szCs w:val="23"/>
        </w:rPr>
        <w:t>El</w:t>
      </w:r>
      <w:r w:rsidR="00464632" w:rsidRPr="00C7319A">
        <w:rPr>
          <w:rFonts w:ascii="Arial" w:hAnsi="Arial" w:cs="Arial"/>
          <w:sz w:val="23"/>
          <w:szCs w:val="23"/>
        </w:rPr>
        <w:t xml:space="preserve"> presente Contrato  tendrá una </w:t>
      </w:r>
      <w:r w:rsidRPr="00C7319A">
        <w:rPr>
          <w:rFonts w:ascii="Arial" w:hAnsi="Arial" w:cs="Arial"/>
          <w:sz w:val="23"/>
          <w:szCs w:val="23"/>
        </w:rPr>
        <w:t xml:space="preserve">duración de …………………….a partir de la fecha de su firma. Finalizado dicho plazo se considerará tácitamente renovado por periodos de igual tiempo salvo que una de las partes comunique fehacientemente a la otra, con al </w:t>
      </w:r>
      <w:proofErr w:type="gramStart"/>
      <w:r w:rsidRPr="00C7319A">
        <w:rPr>
          <w:rFonts w:ascii="Arial" w:hAnsi="Arial" w:cs="Arial"/>
          <w:sz w:val="23"/>
          <w:szCs w:val="23"/>
        </w:rPr>
        <w:t>menos ……</w:t>
      </w:r>
      <w:proofErr w:type="gramEnd"/>
      <w:r w:rsidRPr="00C7319A">
        <w:rPr>
          <w:rFonts w:ascii="Arial" w:hAnsi="Arial" w:cs="Arial"/>
          <w:sz w:val="23"/>
          <w:szCs w:val="23"/>
        </w:rPr>
        <w:t xml:space="preserve"> MES</w:t>
      </w:r>
      <w:r w:rsidRPr="00464632">
        <w:rPr>
          <w:rFonts w:ascii="Arial" w:hAnsi="Arial" w:cs="Arial"/>
          <w:sz w:val="23"/>
          <w:szCs w:val="23"/>
        </w:rPr>
        <w:t xml:space="preserve"> </w:t>
      </w:r>
      <w:r w:rsidRPr="00C7319A">
        <w:rPr>
          <w:rFonts w:ascii="Arial" w:hAnsi="Arial" w:cs="Arial"/>
          <w:sz w:val="23"/>
          <w:szCs w:val="23"/>
        </w:rPr>
        <w:t>(ES) de</w:t>
      </w:r>
      <w:r w:rsidRPr="00464632">
        <w:rPr>
          <w:rFonts w:ascii="Arial" w:hAnsi="Arial" w:cs="Arial"/>
          <w:sz w:val="23"/>
          <w:szCs w:val="23"/>
        </w:rPr>
        <w:t xml:space="preserve"> antelación al vencimiento del </w:t>
      </w:r>
      <w:r w:rsidRPr="00C7319A">
        <w:rPr>
          <w:rFonts w:ascii="Arial" w:hAnsi="Arial" w:cs="Arial"/>
          <w:sz w:val="23"/>
          <w:szCs w:val="23"/>
        </w:rPr>
        <w:t xml:space="preserve">Contrato o al de cualquiera de las sucesivas prórrogas, en su caso, su voluntad de dar por terminado el mismo, con el compromiso de finalizar los servicios </w:t>
      </w:r>
      <w:r w:rsidRPr="00464632">
        <w:rPr>
          <w:rFonts w:ascii="Arial" w:hAnsi="Arial" w:cs="Arial"/>
          <w:sz w:val="23"/>
          <w:szCs w:val="23"/>
        </w:rPr>
        <w:t xml:space="preserve">u operaciones </w:t>
      </w:r>
      <w:r w:rsidRPr="00C7319A">
        <w:rPr>
          <w:rFonts w:ascii="Arial" w:hAnsi="Arial" w:cs="Arial"/>
          <w:sz w:val="23"/>
          <w:szCs w:val="23"/>
        </w:rPr>
        <w:t>que en ese momento estuvieran pendientes de realización</w:t>
      </w:r>
    </w:p>
    <w:p w:rsidR="00B22095" w:rsidRPr="00C7319A" w:rsidRDefault="00B22095">
      <w:pPr>
        <w:pStyle w:val="Textoindependiente"/>
        <w:rPr>
          <w:b/>
          <w:bCs/>
          <w:sz w:val="23"/>
          <w:szCs w:val="23"/>
        </w:rPr>
      </w:pPr>
    </w:p>
    <w:p w:rsidR="00B22095" w:rsidRPr="0055653E" w:rsidRDefault="006F27AD" w:rsidP="0055653E">
      <w:pPr>
        <w:pStyle w:val="Ttulo2"/>
        <w:rPr>
          <w:rFonts w:cs="Arial"/>
          <w:sz w:val="23"/>
          <w:szCs w:val="23"/>
        </w:rPr>
      </w:pPr>
      <w:r w:rsidRPr="0055653E">
        <w:rPr>
          <w:rFonts w:cs="Arial"/>
          <w:sz w:val="23"/>
          <w:szCs w:val="23"/>
        </w:rPr>
        <w:t>CUARTA</w:t>
      </w:r>
      <w:r w:rsidR="00B22095" w:rsidRPr="0055653E">
        <w:rPr>
          <w:rFonts w:cs="Arial"/>
          <w:sz w:val="23"/>
          <w:szCs w:val="23"/>
        </w:rPr>
        <w:t>.- PRECIO</w:t>
      </w:r>
      <w:r w:rsidR="00A17779" w:rsidRPr="0055653E">
        <w:rPr>
          <w:rFonts w:cs="Arial"/>
          <w:sz w:val="23"/>
          <w:szCs w:val="23"/>
        </w:rPr>
        <w:t>, REVISIÓN Y FORMA DE PAGO</w:t>
      </w:r>
    </w:p>
    <w:p w:rsidR="00B22095" w:rsidRPr="00C7319A" w:rsidRDefault="00B22095">
      <w:pPr>
        <w:pStyle w:val="Textoindependiente"/>
        <w:rPr>
          <w:b/>
          <w:bCs/>
          <w:sz w:val="23"/>
          <w:szCs w:val="23"/>
        </w:rPr>
      </w:pPr>
    </w:p>
    <w:p w:rsidR="00B22095" w:rsidRPr="00C7319A" w:rsidRDefault="00B22095">
      <w:pPr>
        <w:pStyle w:val="Textoindependiente"/>
        <w:rPr>
          <w:color w:val="FF0000"/>
          <w:sz w:val="23"/>
          <w:szCs w:val="23"/>
        </w:rPr>
      </w:pPr>
      <w:r w:rsidRPr="00C7319A">
        <w:rPr>
          <w:sz w:val="23"/>
          <w:szCs w:val="23"/>
        </w:rPr>
        <w:t xml:space="preserve">El precio de los servicios objeto del presente </w:t>
      </w:r>
      <w:r w:rsidR="00464632">
        <w:rPr>
          <w:sz w:val="23"/>
          <w:szCs w:val="23"/>
        </w:rPr>
        <w:t>C</w:t>
      </w:r>
      <w:r w:rsidRPr="00C7319A">
        <w:rPr>
          <w:sz w:val="23"/>
          <w:szCs w:val="23"/>
        </w:rPr>
        <w:t xml:space="preserve">ontrato, se fijan </w:t>
      </w:r>
      <w:proofErr w:type="gramStart"/>
      <w:r w:rsidRPr="00C7319A">
        <w:rPr>
          <w:sz w:val="23"/>
          <w:szCs w:val="23"/>
        </w:rPr>
        <w:t>en ...............</w:t>
      </w:r>
      <w:proofErr w:type="gramEnd"/>
      <w:r w:rsidRPr="00C7319A">
        <w:rPr>
          <w:sz w:val="23"/>
          <w:szCs w:val="23"/>
        </w:rPr>
        <w:t xml:space="preserve"> € más IVA anuales, que </w:t>
      </w:r>
      <w:r w:rsidR="00464632">
        <w:rPr>
          <w:sz w:val="23"/>
          <w:szCs w:val="23"/>
        </w:rPr>
        <w:t>el Cliente</w:t>
      </w:r>
      <w:r w:rsidRPr="00C7319A">
        <w:rPr>
          <w:sz w:val="23"/>
          <w:szCs w:val="23"/>
        </w:rPr>
        <w:t xml:space="preserve"> se compromete a abonar </w:t>
      </w:r>
      <w:r w:rsidRPr="00C7319A">
        <w:rPr>
          <w:color w:val="FF0000"/>
          <w:sz w:val="23"/>
          <w:szCs w:val="23"/>
        </w:rPr>
        <w:t xml:space="preserve">mediante domiciliación bancaria a  favor de </w:t>
      </w:r>
      <w:r w:rsidR="00464632">
        <w:rPr>
          <w:color w:val="FF0000"/>
          <w:sz w:val="23"/>
          <w:szCs w:val="23"/>
        </w:rPr>
        <w:t>la Empresa.</w:t>
      </w:r>
      <w:r w:rsidRPr="00C7319A">
        <w:rPr>
          <w:color w:val="FF0000"/>
          <w:sz w:val="23"/>
          <w:szCs w:val="23"/>
        </w:rPr>
        <w:t xml:space="preserve"> </w:t>
      </w:r>
    </w:p>
    <w:p w:rsidR="00B22095" w:rsidRPr="00C7319A" w:rsidRDefault="00B22095">
      <w:pPr>
        <w:pStyle w:val="Textoindependiente"/>
        <w:rPr>
          <w:sz w:val="23"/>
          <w:szCs w:val="23"/>
        </w:rPr>
      </w:pPr>
    </w:p>
    <w:p w:rsidR="00B22095" w:rsidRPr="00C7319A" w:rsidRDefault="00B22095">
      <w:pPr>
        <w:pStyle w:val="Textoindependiente"/>
        <w:rPr>
          <w:sz w:val="23"/>
          <w:szCs w:val="23"/>
        </w:rPr>
      </w:pPr>
      <w:r w:rsidRPr="00C7319A">
        <w:rPr>
          <w:sz w:val="23"/>
          <w:szCs w:val="23"/>
        </w:rPr>
        <w:t>En caso de prórroga tácita, el precio para el periodo siguiente, se incrementará automáticamente en el importe del incremento del IPC general de enero a diciembre del año natural inmediatamente anterior al inicio de la prórroga.</w:t>
      </w:r>
    </w:p>
    <w:p w:rsidR="00A17779" w:rsidRPr="00C7319A" w:rsidRDefault="00A17779">
      <w:pPr>
        <w:pStyle w:val="Textoindependiente"/>
        <w:rPr>
          <w:sz w:val="23"/>
          <w:szCs w:val="23"/>
        </w:rPr>
      </w:pPr>
    </w:p>
    <w:p w:rsidR="00A17779" w:rsidRPr="00C7319A" w:rsidRDefault="00A17779" w:rsidP="00C7319A">
      <w:pPr>
        <w:pStyle w:val="Textoindependiente"/>
        <w:rPr>
          <w:sz w:val="23"/>
          <w:szCs w:val="23"/>
        </w:rPr>
      </w:pPr>
      <w:r w:rsidRPr="00C7319A">
        <w:rPr>
          <w:sz w:val="23"/>
          <w:szCs w:val="23"/>
        </w:rPr>
        <w:t>Ante la falta de pago, las partes expresamente convienen que la Empresa podrá aplicar, automáticamente, el interés de demora que se establece en el artículo 7 de la Ley 3/2004, de 29 de diciembre, por la que se establecen medidas de lucha contra la morosidad en las operaciones comerciales; sin que sea necesario para ello el requerimiento previo de la Empresa.</w:t>
      </w:r>
    </w:p>
    <w:p w:rsidR="00B22095" w:rsidRPr="00C7319A" w:rsidRDefault="00B22095">
      <w:pPr>
        <w:pStyle w:val="Textoindependiente"/>
        <w:rPr>
          <w:b/>
          <w:bCs/>
          <w:sz w:val="23"/>
          <w:szCs w:val="23"/>
        </w:rPr>
      </w:pPr>
    </w:p>
    <w:p w:rsidR="00A17779" w:rsidRPr="0055653E" w:rsidRDefault="00A17779" w:rsidP="0055653E">
      <w:pPr>
        <w:pStyle w:val="Ttulo2"/>
        <w:rPr>
          <w:rFonts w:cs="Arial"/>
          <w:sz w:val="23"/>
          <w:szCs w:val="23"/>
        </w:rPr>
      </w:pPr>
      <w:r w:rsidRPr="0055653E">
        <w:rPr>
          <w:rFonts w:cs="Arial"/>
          <w:sz w:val="23"/>
          <w:szCs w:val="23"/>
        </w:rPr>
        <w:t>QUINTA.</w:t>
      </w:r>
      <w:r w:rsidR="00B22095" w:rsidRPr="0055653E">
        <w:rPr>
          <w:rFonts w:cs="Arial"/>
          <w:sz w:val="23"/>
          <w:szCs w:val="23"/>
        </w:rPr>
        <w:t>-</w:t>
      </w:r>
      <w:r w:rsidRPr="0055653E">
        <w:rPr>
          <w:rFonts w:cs="Arial"/>
          <w:sz w:val="23"/>
          <w:szCs w:val="23"/>
        </w:rPr>
        <w:t xml:space="preserve"> SEGUROS </w:t>
      </w:r>
    </w:p>
    <w:p w:rsidR="00A17779" w:rsidRPr="00C7319A" w:rsidRDefault="00A17779">
      <w:pPr>
        <w:pStyle w:val="Textoindependiente"/>
        <w:rPr>
          <w:b/>
          <w:bCs/>
          <w:sz w:val="23"/>
          <w:szCs w:val="23"/>
        </w:rPr>
      </w:pPr>
    </w:p>
    <w:p w:rsidR="00A17779" w:rsidRPr="00C7319A" w:rsidRDefault="00A17779" w:rsidP="00C7319A">
      <w:pPr>
        <w:pStyle w:val="Textoindependiente"/>
        <w:rPr>
          <w:sz w:val="23"/>
          <w:szCs w:val="23"/>
        </w:rPr>
      </w:pPr>
      <w:r w:rsidRPr="00C7319A">
        <w:rPr>
          <w:sz w:val="23"/>
          <w:szCs w:val="23"/>
        </w:rPr>
        <w:t>La Empresa se responsabiliza de los daños y desperfectos que puedan ser ocasionados por el personal a su servicio en el transcurso de los trabajos de mantenimiento previstos en el presente Contrato. Para ello tendrá en vigor en todo momento el correspondiente seguro de responsabilidad civil, que cubra los posibles daños que pudieran derivarse de la ejecución de los trabajos objeto de este Contrato.</w:t>
      </w:r>
    </w:p>
    <w:p w:rsidR="00A17779" w:rsidRPr="00C7319A" w:rsidRDefault="00A17779" w:rsidP="00C7319A">
      <w:pPr>
        <w:pStyle w:val="Textoindependiente"/>
        <w:rPr>
          <w:sz w:val="23"/>
          <w:szCs w:val="23"/>
        </w:rPr>
      </w:pPr>
    </w:p>
    <w:p w:rsidR="00A17779" w:rsidRPr="00C7319A" w:rsidRDefault="00464632" w:rsidP="00C7319A">
      <w:pPr>
        <w:pStyle w:val="Textoindependiente"/>
        <w:rPr>
          <w:sz w:val="23"/>
          <w:szCs w:val="23"/>
        </w:rPr>
      </w:pPr>
      <w:r w:rsidRPr="00C7319A">
        <w:rPr>
          <w:sz w:val="23"/>
          <w:szCs w:val="23"/>
        </w:rPr>
        <w:t xml:space="preserve">El </w:t>
      </w:r>
      <w:r>
        <w:rPr>
          <w:sz w:val="23"/>
          <w:szCs w:val="23"/>
        </w:rPr>
        <w:t>C</w:t>
      </w:r>
      <w:r w:rsidR="00A17779" w:rsidRPr="00C7319A">
        <w:rPr>
          <w:sz w:val="23"/>
          <w:szCs w:val="23"/>
        </w:rPr>
        <w:t>liente, por su parte, asume la responsabilidad civil derivada de la propiedad o uso de su instalación frente a terceros y se obliga a asegurar a su costa sus instalaciones frente a incendios, explosiones o cualquier otro daño por caso fortuito, fuerza mayor, etc.</w:t>
      </w:r>
    </w:p>
    <w:p w:rsidR="00A17779" w:rsidRPr="00C7319A" w:rsidRDefault="00B22095">
      <w:pPr>
        <w:pStyle w:val="Textoindependiente"/>
        <w:rPr>
          <w:b/>
          <w:bCs/>
          <w:sz w:val="23"/>
          <w:szCs w:val="23"/>
        </w:rPr>
      </w:pPr>
      <w:r w:rsidRPr="00C7319A">
        <w:rPr>
          <w:b/>
          <w:bCs/>
          <w:sz w:val="23"/>
          <w:szCs w:val="23"/>
        </w:rPr>
        <w:t xml:space="preserve">  </w:t>
      </w:r>
    </w:p>
    <w:p w:rsidR="00A17779" w:rsidRPr="0055653E" w:rsidRDefault="00A17779" w:rsidP="0055653E">
      <w:pPr>
        <w:pStyle w:val="Ttulo2"/>
        <w:rPr>
          <w:rFonts w:cs="Arial"/>
          <w:sz w:val="23"/>
          <w:szCs w:val="23"/>
        </w:rPr>
      </w:pPr>
      <w:r w:rsidRPr="0055653E">
        <w:rPr>
          <w:rFonts w:cs="Arial"/>
          <w:sz w:val="23"/>
          <w:szCs w:val="23"/>
        </w:rPr>
        <w:t>SEXTA.- EXCLUSIVIDAD. PRESTACIÓN DEL SERVICIO</w:t>
      </w:r>
    </w:p>
    <w:p w:rsidR="00A17779" w:rsidRPr="00C7319A" w:rsidRDefault="00A17779" w:rsidP="00A17779">
      <w:pPr>
        <w:pStyle w:val="Textoindependiente"/>
        <w:rPr>
          <w:sz w:val="23"/>
          <w:szCs w:val="23"/>
        </w:rPr>
      </w:pPr>
    </w:p>
    <w:p w:rsidR="00A17779" w:rsidRPr="00C7319A" w:rsidRDefault="00A17779" w:rsidP="00C7319A">
      <w:pPr>
        <w:pStyle w:val="Textoindependiente"/>
        <w:rPr>
          <w:sz w:val="23"/>
          <w:szCs w:val="23"/>
        </w:rPr>
      </w:pPr>
      <w:r w:rsidRPr="00C7319A">
        <w:rPr>
          <w:sz w:val="23"/>
          <w:szCs w:val="23"/>
        </w:rPr>
        <w:t>Durante la  vigencia del presente Contrato, la Empresa gozará de la exclusividad tanto sobre los trabajos relacionados directamente con el mantenimiento, como de aquellas reparaciones que puedan devenir como consecuencia del mismo.</w:t>
      </w:r>
    </w:p>
    <w:p w:rsidR="009D40FD" w:rsidRPr="00C7319A" w:rsidRDefault="009D40FD" w:rsidP="00C7319A">
      <w:pPr>
        <w:pStyle w:val="Textoindependiente"/>
        <w:rPr>
          <w:sz w:val="23"/>
          <w:szCs w:val="23"/>
        </w:rPr>
      </w:pPr>
    </w:p>
    <w:p w:rsidR="00A17779" w:rsidRPr="00C7319A" w:rsidRDefault="00A17779" w:rsidP="00A17779">
      <w:pPr>
        <w:pStyle w:val="Textoindependiente"/>
        <w:rPr>
          <w:sz w:val="23"/>
          <w:szCs w:val="23"/>
        </w:rPr>
      </w:pPr>
      <w:r w:rsidRPr="00C7319A">
        <w:rPr>
          <w:sz w:val="23"/>
          <w:szCs w:val="23"/>
        </w:rPr>
        <w:t>La Empresa podrá prestar los servicios objeto del presente Contrato por sus propios medios o mediante la subcontratación total o parcial de los mismos con terceros que cuenten con las autorizaciones exigidas por la normativa vigente.</w:t>
      </w:r>
    </w:p>
    <w:p w:rsidR="00A17779" w:rsidRPr="00C7319A" w:rsidRDefault="00A17779">
      <w:pPr>
        <w:pStyle w:val="Textoindependiente"/>
        <w:rPr>
          <w:b/>
          <w:bCs/>
          <w:sz w:val="23"/>
          <w:szCs w:val="23"/>
        </w:rPr>
      </w:pPr>
    </w:p>
    <w:p w:rsidR="009D40FD" w:rsidRPr="0055653E" w:rsidRDefault="009D40FD" w:rsidP="0055653E">
      <w:pPr>
        <w:pStyle w:val="Ttulo2"/>
        <w:rPr>
          <w:rFonts w:cs="Arial"/>
          <w:sz w:val="23"/>
          <w:szCs w:val="23"/>
        </w:rPr>
      </w:pPr>
      <w:r w:rsidRPr="0055653E">
        <w:rPr>
          <w:rFonts w:cs="Arial"/>
          <w:sz w:val="23"/>
          <w:szCs w:val="23"/>
        </w:rPr>
        <w:t>SÉPTIMA.- ACCESO A LAS INSTALACIONES</w:t>
      </w:r>
    </w:p>
    <w:p w:rsidR="009D40FD" w:rsidRPr="00C7319A" w:rsidRDefault="009D40FD">
      <w:pPr>
        <w:pStyle w:val="Textoindependiente"/>
        <w:rPr>
          <w:b/>
          <w:bCs/>
          <w:sz w:val="23"/>
          <w:szCs w:val="23"/>
        </w:rPr>
      </w:pPr>
    </w:p>
    <w:p w:rsidR="009D40FD" w:rsidRPr="00C7319A" w:rsidRDefault="009D40FD" w:rsidP="00C7319A">
      <w:pPr>
        <w:pStyle w:val="Textoindependiente"/>
        <w:rPr>
          <w:sz w:val="23"/>
          <w:szCs w:val="23"/>
        </w:rPr>
      </w:pPr>
      <w:r w:rsidRPr="00C7319A">
        <w:rPr>
          <w:sz w:val="23"/>
          <w:szCs w:val="23"/>
        </w:rPr>
        <w:t>EL Cliente permitirá al personal de la Empresa el acceso a los locales donde están situadas las instalaciones objeto de mantenimiento para que aquellos puedan desarrollar su servicio.</w:t>
      </w:r>
    </w:p>
    <w:p w:rsidR="00A17779" w:rsidRDefault="00A17779">
      <w:pPr>
        <w:pStyle w:val="Textoindependiente"/>
        <w:rPr>
          <w:b/>
          <w:bCs/>
          <w:sz w:val="23"/>
          <w:szCs w:val="23"/>
        </w:rPr>
      </w:pPr>
    </w:p>
    <w:p w:rsidR="00464632" w:rsidRDefault="00464632">
      <w:pPr>
        <w:pStyle w:val="Textoindependiente"/>
        <w:rPr>
          <w:b/>
          <w:bCs/>
          <w:sz w:val="23"/>
          <w:szCs w:val="23"/>
        </w:rPr>
      </w:pPr>
    </w:p>
    <w:p w:rsidR="00464632" w:rsidRDefault="00464632">
      <w:pPr>
        <w:pStyle w:val="Textoindependiente"/>
        <w:rPr>
          <w:b/>
          <w:bCs/>
          <w:sz w:val="23"/>
          <w:szCs w:val="23"/>
        </w:rPr>
      </w:pPr>
    </w:p>
    <w:p w:rsidR="00464632" w:rsidRPr="00C7319A" w:rsidRDefault="00464632">
      <w:pPr>
        <w:pStyle w:val="Textoindependiente"/>
        <w:rPr>
          <w:b/>
          <w:bCs/>
          <w:sz w:val="23"/>
          <w:szCs w:val="23"/>
        </w:rPr>
      </w:pPr>
    </w:p>
    <w:p w:rsidR="00B22095" w:rsidRPr="0055653E" w:rsidRDefault="009D40FD" w:rsidP="0055653E">
      <w:pPr>
        <w:pStyle w:val="Ttulo2"/>
        <w:rPr>
          <w:rFonts w:cs="Arial"/>
          <w:sz w:val="23"/>
          <w:szCs w:val="23"/>
        </w:rPr>
      </w:pPr>
      <w:r w:rsidRPr="0055653E">
        <w:rPr>
          <w:rFonts w:cs="Arial"/>
          <w:sz w:val="23"/>
          <w:szCs w:val="23"/>
        </w:rPr>
        <w:t>OCTAVA.- GARANTÍA</w:t>
      </w:r>
    </w:p>
    <w:p w:rsidR="00B22095" w:rsidRPr="00C7319A" w:rsidRDefault="00B22095">
      <w:pPr>
        <w:pStyle w:val="Textoindependiente"/>
        <w:rPr>
          <w:sz w:val="23"/>
          <w:szCs w:val="23"/>
        </w:rPr>
      </w:pPr>
    </w:p>
    <w:p w:rsidR="00B22095" w:rsidRPr="00C7319A" w:rsidRDefault="00B22095">
      <w:pPr>
        <w:pStyle w:val="Textoindependiente"/>
        <w:rPr>
          <w:sz w:val="23"/>
          <w:szCs w:val="23"/>
        </w:rPr>
      </w:pPr>
      <w:r w:rsidRPr="00C7319A">
        <w:rPr>
          <w:sz w:val="23"/>
          <w:szCs w:val="23"/>
        </w:rPr>
        <w:t xml:space="preserve">Los trabajos y reparaciones objeto del presente </w:t>
      </w:r>
      <w:r w:rsidR="009D40FD" w:rsidRPr="00C7319A">
        <w:rPr>
          <w:sz w:val="23"/>
          <w:szCs w:val="23"/>
        </w:rPr>
        <w:t>C</w:t>
      </w:r>
      <w:r w:rsidRPr="00C7319A">
        <w:rPr>
          <w:sz w:val="23"/>
          <w:szCs w:val="23"/>
        </w:rPr>
        <w:t>ontrato tendrán un</w:t>
      </w:r>
      <w:r w:rsidR="00B018B7">
        <w:rPr>
          <w:sz w:val="23"/>
          <w:szCs w:val="23"/>
        </w:rPr>
        <w:t xml:space="preserve"> plazo de garantía mínimo de seis meses</w:t>
      </w:r>
      <w:r w:rsidRPr="00C7319A">
        <w:rPr>
          <w:sz w:val="23"/>
          <w:szCs w:val="23"/>
        </w:rPr>
        <w:t xml:space="preserve"> de</w:t>
      </w:r>
      <w:r w:rsidR="00464632">
        <w:rPr>
          <w:sz w:val="23"/>
          <w:szCs w:val="23"/>
        </w:rPr>
        <w:t>sde</w:t>
      </w:r>
      <w:r w:rsidRPr="00C7319A">
        <w:rPr>
          <w:sz w:val="23"/>
          <w:szCs w:val="23"/>
        </w:rPr>
        <w:t xml:space="preserve"> su ejecución, salvo que legalmente se estableciese un periodo superior. </w:t>
      </w:r>
    </w:p>
    <w:p w:rsidR="00B22095" w:rsidRPr="00C7319A" w:rsidRDefault="00B22095">
      <w:pPr>
        <w:pStyle w:val="Textoindependiente"/>
        <w:rPr>
          <w:sz w:val="23"/>
          <w:szCs w:val="23"/>
        </w:rPr>
      </w:pPr>
    </w:p>
    <w:p w:rsidR="00B22095" w:rsidRPr="00C7319A" w:rsidRDefault="00B22095">
      <w:pPr>
        <w:pStyle w:val="Textoindependiente"/>
        <w:rPr>
          <w:sz w:val="23"/>
          <w:szCs w:val="23"/>
        </w:rPr>
      </w:pPr>
      <w:r w:rsidRPr="00C7319A">
        <w:rPr>
          <w:sz w:val="23"/>
          <w:szCs w:val="23"/>
        </w:rPr>
        <w:t xml:space="preserve">La garantía se perderá en el caso de que un tercero manipulase </w:t>
      </w:r>
      <w:r w:rsidR="00B018B7">
        <w:rPr>
          <w:sz w:val="23"/>
          <w:szCs w:val="23"/>
        </w:rPr>
        <w:t>las instalaciones</w:t>
      </w:r>
      <w:r w:rsidRPr="00C7319A">
        <w:rPr>
          <w:sz w:val="23"/>
          <w:szCs w:val="23"/>
        </w:rPr>
        <w:t xml:space="preserve"> durante el periodo de vigencia de la misma. </w:t>
      </w:r>
    </w:p>
    <w:p w:rsidR="00B22095" w:rsidRPr="00C7319A" w:rsidRDefault="00B22095">
      <w:pPr>
        <w:pStyle w:val="Textoindependiente"/>
        <w:rPr>
          <w:sz w:val="23"/>
          <w:szCs w:val="23"/>
        </w:rPr>
      </w:pPr>
    </w:p>
    <w:p w:rsidR="00B22095" w:rsidRPr="00C7319A" w:rsidRDefault="00B22095">
      <w:pPr>
        <w:pStyle w:val="Textoindependiente"/>
        <w:rPr>
          <w:sz w:val="23"/>
          <w:szCs w:val="23"/>
        </w:rPr>
      </w:pPr>
      <w:r w:rsidRPr="00C7319A">
        <w:rPr>
          <w:sz w:val="23"/>
          <w:szCs w:val="23"/>
        </w:rPr>
        <w:t>La garantía tendrá el alcance previsto en la legislación vigente en cada momento y comprenderá, a título indicativo, desplazamiento, mano de obra, piezas de repuesto y materiales que debieran ser utilizados.</w:t>
      </w:r>
    </w:p>
    <w:p w:rsidR="00B22095" w:rsidRPr="00C7319A" w:rsidRDefault="00B22095">
      <w:pPr>
        <w:pStyle w:val="Textoindependiente"/>
        <w:rPr>
          <w:sz w:val="23"/>
          <w:szCs w:val="23"/>
        </w:rPr>
      </w:pPr>
    </w:p>
    <w:p w:rsidR="00B22095" w:rsidRPr="00C7319A" w:rsidRDefault="00B22095">
      <w:pPr>
        <w:pStyle w:val="Textoindependiente"/>
        <w:rPr>
          <w:sz w:val="23"/>
          <w:szCs w:val="23"/>
        </w:rPr>
      </w:pPr>
    </w:p>
    <w:p w:rsidR="00B22095" w:rsidRPr="0055653E" w:rsidRDefault="009D40FD" w:rsidP="0055653E">
      <w:pPr>
        <w:pStyle w:val="Ttulo2"/>
        <w:rPr>
          <w:rFonts w:cs="Arial"/>
          <w:sz w:val="23"/>
          <w:szCs w:val="23"/>
        </w:rPr>
      </w:pPr>
      <w:r w:rsidRPr="0055653E">
        <w:rPr>
          <w:rFonts w:cs="Arial"/>
          <w:sz w:val="23"/>
          <w:szCs w:val="23"/>
        </w:rPr>
        <w:t>NOVENA</w:t>
      </w:r>
      <w:r w:rsidR="00B22095" w:rsidRPr="0055653E">
        <w:rPr>
          <w:rFonts w:cs="Arial"/>
          <w:sz w:val="23"/>
          <w:szCs w:val="23"/>
        </w:rPr>
        <w:t>.- RESOLUCIÓN DEL CONTRATO</w:t>
      </w:r>
    </w:p>
    <w:p w:rsidR="00B22095" w:rsidRPr="00C7319A" w:rsidRDefault="00B22095">
      <w:pPr>
        <w:pStyle w:val="Textoindependiente"/>
        <w:rPr>
          <w:b/>
          <w:bCs/>
          <w:sz w:val="23"/>
          <w:szCs w:val="23"/>
        </w:rPr>
      </w:pPr>
    </w:p>
    <w:p w:rsidR="00B22095" w:rsidRPr="00C7319A" w:rsidRDefault="00B22095">
      <w:pPr>
        <w:pStyle w:val="Textoindependiente"/>
        <w:rPr>
          <w:sz w:val="23"/>
          <w:szCs w:val="23"/>
        </w:rPr>
      </w:pPr>
      <w:r w:rsidRPr="00C7319A">
        <w:rPr>
          <w:sz w:val="23"/>
          <w:szCs w:val="23"/>
        </w:rPr>
        <w:t xml:space="preserve">El </w:t>
      </w:r>
      <w:r w:rsidR="009D40FD" w:rsidRPr="00C7319A">
        <w:rPr>
          <w:sz w:val="23"/>
          <w:szCs w:val="23"/>
        </w:rPr>
        <w:t>presente Contrato se</w:t>
      </w:r>
      <w:r w:rsidRPr="00C7319A">
        <w:rPr>
          <w:sz w:val="23"/>
          <w:szCs w:val="23"/>
        </w:rPr>
        <w:t xml:space="preserve"> resolverá:</w:t>
      </w:r>
    </w:p>
    <w:p w:rsidR="00B22095" w:rsidRPr="00C7319A" w:rsidRDefault="00B22095">
      <w:pPr>
        <w:pStyle w:val="Textoindependiente"/>
        <w:rPr>
          <w:sz w:val="23"/>
          <w:szCs w:val="23"/>
        </w:rPr>
      </w:pPr>
    </w:p>
    <w:p w:rsidR="00B22095" w:rsidRPr="00C7319A" w:rsidRDefault="00B22095" w:rsidP="00C7319A">
      <w:pPr>
        <w:numPr>
          <w:ilvl w:val="0"/>
          <w:numId w:val="9"/>
        </w:numPr>
        <w:jc w:val="both"/>
        <w:rPr>
          <w:rFonts w:ascii="Arial" w:hAnsi="Arial" w:cs="Arial"/>
          <w:sz w:val="23"/>
          <w:szCs w:val="23"/>
        </w:rPr>
      </w:pPr>
      <w:r w:rsidRPr="00C7319A">
        <w:rPr>
          <w:rFonts w:ascii="Arial" w:hAnsi="Arial" w:cs="Arial"/>
          <w:sz w:val="23"/>
          <w:szCs w:val="23"/>
        </w:rPr>
        <w:t xml:space="preserve">Por denuncia de cualquiera de las partes en los términos previstos en la </w:t>
      </w:r>
      <w:r w:rsidR="00B018B7">
        <w:rPr>
          <w:rFonts w:ascii="Arial" w:hAnsi="Arial" w:cs="Arial"/>
          <w:sz w:val="23"/>
          <w:szCs w:val="23"/>
        </w:rPr>
        <w:t>C</w:t>
      </w:r>
      <w:r w:rsidRPr="00C7319A">
        <w:rPr>
          <w:rFonts w:ascii="Arial" w:hAnsi="Arial" w:cs="Arial"/>
          <w:sz w:val="23"/>
          <w:szCs w:val="23"/>
        </w:rPr>
        <w:t xml:space="preserve">láusula </w:t>
      </w:r>
      <w:r w:rsidR="00B018B7">
        <w:rPr>
          <w:rFonts w:ascii="Arial" w:hAnsi="Arial" w:cs="Arial"/>
          <w:sz w:val="23"/>
          <w:szCs w:val="23"/>
        </w:rPr>
        <w:t>tercera de este</w:t>
      </w:r>
      <w:r w:rsidRPr="00C7319A">
        <w:rPr>
          <w:rFonts w:ascii="Arial" w:hAnsi="Arial" w:cs="Arial"/>
          <w:sz w:val="23"/>
          <w:szCs w:val="23"/>
        </w:rPr>
        <w:t xml:space="preserve"> </w:t>
      </w:r>
      <w:r w:rsidR="00B018B7">
        <w:rPr>
          <w:rFonts w:ascii="Arial" w:hAnsi="Arial" w:cs="Arial"/>
          <w:sz w:val="23"/>
          <w:szCs w:val="23"/>
        </w:rPr>
        <w:t>C</w:t>
      </w:r>
      <w:r w:rsidRPr="00C7319A">
        <w:rPr>
          <w:rFonts w:ascii="Arial" w:hAnsi="Arial" w:cs="Arial"/>
          <w:sz w:val="23"/>
          <w:szCs w:val="23"/>
        </w:rPr>
        <w:t>ontrato, al final del periodo inicial de vigencia o de cualquiera de sus prorrogas.</w:t>
      </w:r>
    </w:p>
    <w:p w:rsidR="009D40FD" w:rsidRPr="00C7319A" w:rsidRDefault="009D40FD" w:rsidP="00C7319A">
      <w:pPr>
        <w:numPr>
          <w:ilvl w:val="0"/>
          <w:numId w:val="9"/>
        </w:numPr>
        <w:jc w:val="both"/>
        <w:rPr>
          <w:rFonts w:ascii="Arial" w:hAnsi="Arial" w:cs="Arial"/>
          <w:sz w:val="23"/>
          <w:szCs w:val="23"/>
        </w:rPr>
      </w:pPr>
      <w:r w:rsidRPr="00C7319A">
        <w:rPr>
          <w:rFonts w:ascii="Arial" w:hAnsi="Arial" w:cs="Arial"/>
          <w:sz w:val="23"/>
          <w:szCs w:val="23"/>
        </w:rPr>
        <w:t>Por falta de pago.</w:t>
      </w:r>
    </w:p>
    <w:p w:rsidR="00B22095" w:rsidRPr="00C7319A" w:rsidRDefault="00B22095" w:rsidP="00C7319A">
      <w:pPr>
        <w:numPr>
          <w:ilvl w:val="0"/>
          <w:numId w:val="9"/>
        </w:numPr>
        <w:jc w:val="both"/>
        <w:rPr>
          <w:rFonts w:ascii="Arial" w:hAnsi="Arial" w:cs="Arial"/>
          <w:sz w:val="23"/>
          <w:szCs w:val="23"/>
        </w:rPr>
      </w:pPr>
      <w:r w:rsidRPr="00C7319A">
        <w:rPr>
          <w:rFonts w:ascii="Arial" w:hAnsi="Arial" w:cs="Arial"/>
          <w:sz w:val="23"/>
          <w:szCs w:val="23"/>
        </w:rPr>
        <w:t>Por el incumplimiento de cualquiera de las obligaciones establecidas en el presente contrato a instancia de cualquiera de las partes.</w:t>
      </w:r>
      <w:r w:rsidR="009D40FD" w:rsidRPr="00C7319A">
        <w:rPr>
          <w:rFonts w:ascii="Arial" w:hAnsi="Arial" w:cs="Arial"/>
          <w:sz w:val="23"/>
          <w:szCs w:val="23"/>
        </w:rPr>
        <w:t xml:space="preserve"> En particular por:</w:t>
      </w:r>
    </w:p>
    <w:p w:rsidR="009D40FD" w:rsidRPr="00C7319A" w:rsidRDefault="009D40FD" w:rsidP="00C7319A">
      <w:pPr>
        <w:ind w:left="720"/>
        <w:jc w:val="both"/>
        <w:rPr>
          <w:rFonts w:ascii="Arial" w:hAnsi="Arial" w:cs="Arial"/>
          <w:sz w:val="23"/>
          <w:szCs w:val="23"/>
        </w:rPr>
      </w:pPr>
    </w:p>
    <w:p w:rsidR="009D40FD" w:rsidRPr="00C7319A" w:rsidRDefault="009D40FD" w:rsidP="00C7319A">
      <w:pPr>
        <w:spacing w:line="276" w:lineRule="auto"/>
        <w:ind w:firstLine="360"/>
        <w:jc w:val="both"/>
        <w:rPr>
          <w:rFonts w:ascii="Arial" w:hAnsi="Arial" w:cs="Arial"/>
          <w:bCs/>
          <w:sz w:val="23"/>
          <w:szCs w:val="23"/>
        </w:rPr>
      </w:pPr>
      <w:r w:rsidRPr="00C7319A">
        <w:rPr>
          <w:rFonts w:ascii="Arial" w:hAnsi="Arial" w:cs="Arial"/>
          <w:bCs/>
          <w:sz w:val="23"/>
          <w:szCs w:val="23"/>
        </w:rPr>
        <w:t xml:space="preserve">c.1.) La demora en la asistencia </w:t>
      </w:r>
      <w:proofErr w:type="spellStart"/>
      <w:r w:rsidRPr="00C7319A">
        <w:rPr>
          <w:rFonts w:ascii="Arial" w:hAnsi="Arial" w:cs="Arial"/>
          <w:bCs/>
          <w:sz w:val="23"/>
          <w:szCs w:val="23"/>
        </w:rPr>
        <w:t>a el</w:t>
      </w:r>
      <w:proofErr w:type="spellEnd"/>
      <w:r w:rsidRPr="00C7319A">
        <w:rPr>
          <w:rFonts w:ascii="Arial" w:hAnsi="Arial" w:cs="Arial"/>
          <w:bCs/>
          <w:sz w:val="23"/>
          <w:szCs w:val="23"/>
        </w:rPr>
        <w:t xml:space="preserve"> Cliente superior a la establecida en el apartado b) de la Cláusula tercera.</w:t>
      </w:r>
    </w:p>
    <w:p w:rsidR="009D40FD" w:rsidRPr="00C7319A" w:rsidRDefault="009D40FD" w:rsidP="00C7319A">
      <w:pPr>
        <w:spacing w:line="276" w:lineRule="auto"/>
        <w:ind w:firstLine="360"/>
        <w:jc w:val="both"/>
        <w:rPr>
          <w:rFonts w:ascii="Arial" w:hAnsi="Arial" w:cs="Arial"/>
          <w:sz w:val="23"/>
          <w:szCs w:val="23"/>
        </w:rPr>
      </w:pPr>
      <w:r w:rsidRPr="00C7319A">
        <w:rPr>
          <w:rFonts w:ascii="Arial" w:hAnsi="Arial" w:cs="Arial"/>
          <w:bCs/>
          <w:sz w:val="23"/>
          <w:szCs w:val="23"/>
        </w:rPr>
        <w:t>c.2</w:t>
      </w:r>
      <w:r w:rsidR="00C32CA3" w:rsidRPr="00C7319A">
        <w:rPr>
          <w:rFonts w:ascii="Arial" w:hAnsi="Arial" w:cs="Arial"/>
          <w:bCs/>
          <w:sz w:val="23"/>
          <w:szCs w:val="23"/>
        </w:rPr>
        <w:t>.</w:t>
      </w:r>
      <w:r w:rsidRPr="00C7319A">
        <w:rPr>
          <w:rFonts w:ascii="Arial" w:hAnsi="Arial" w:cs="Arial"/>
          <w:bCs/>
          <w:sz w:val="23"/>
          <w:szCs w:val="23"/>
        </w:rPr>
        <w:t>) La</w:t>
      </w:r>
      <w:r w:rsidRPr="00C7319A">
        <w:rPr>
          <w:rFonts w:ascii="Arial" w:hAnsi="Arial" w:cs="Arial"/>
          <w:sz w:val="23"/>
          <w:szCs w:val="23"/>
        </w:rPr>
        <w:t xml:space="preserve"> falta de suscripción de la póliza de seguro a la que está obligada la Empresa, de conformidad con lo establecido en </w:t>
      </w:r>
      <w:r w:rsidRPr="00C7319A">
        <w:rPr>
          <w:rFonts w:ascii="Arial" w:hAnsi="Arial" w:cs="Arial"/>
          <w:bCs/>
          <w:sz w:val="23"/>
          <w:szCs w:val="23"/>
        </w:rPr>
        <w:t xml:space="preserve">Cláusula quinta </w:t>
      </w:r>
      <w:r w:rsidRPr="00C7319A">
        <w:rPr>
          <w:rFonts w:ascii="Arial" w:hAnsi="Arial" w:cs="Arial"/>
          <w:sz w:val="23"/>
          <w:szCs w:val="23"/>
        </w:rPr>
        <w:t>de este Contrato.</w:t>
      </w:r>
    </w:p>
    <w:p w:rsidR="009D40FD" w:rsidRPr="00C7319A" w:rsidRDefault="009D40FD" w:rsidP="00C7319A">
      <w:pPr>
        <w:spacing w:line="276" w:lineRule="auto"/>
        <w:ind w:firstLine="360"/>
        <w:jc w:val="both"/>
        <w:rPr>
          <w:rFonts w:ascii="Arial" w:hAnsi="Arial" w:cs="Arial"/>
          <w:bCs/>
          <w:sz w:val="23"/>
          <w:szCs w:val="23"/>
        </w:rPr>
      </w:pPr>
      <w:r w:rsidRPr="00C7319A">
        <w:rPr>
          <w:rFonts w:ascii="Arial" w:hAnsi="Arial" w:cs="Arial"/>
          <w:sz w:val="23"/>
          <w:szCs w:val="23"/>
        </w:rPr>
        <w:t>c.3</w:t>
      </w:r>
      <w:r w:rsidR="00C32CA3" w:rsidRPr="00C7319A">
        <w:rPr>
          <w:rFonts w:ascii="Arial" w:hAnsi="Arial" w:cs="Arial"/>
          <w:sz w:val="23"/>
          <w:szCs w:val="23"/>
        </w:rPr>
        <w:t>.</w:t>
      </w:r>
      <w:r w:rsidRPr="00C7319A">
        <w:rPr>
          <w:rFonts w:ascii="Arial" w:hAnsi="Arial" w:cs="Arial"/>
          <w:sz w:val="23"/>
          <w:szCs w:val="23"/>
        </w:rPr>
        <w:t>) Por incapacidad de la empresa para</w:t>
      </w:r>
      <w:r w:rsidRPr="00C7319A">
        <w:rPr>
          <w:rFonts w:ascii="Arial" w:hAnsi="Arial" w:cs="Arial"/>
          <w:bCs/>
          <w:sz w:val="23"/>
          <w:szCs w:val="23"/>
        </w:rPr>
        <w:t xml:space="preserve"> desarrollar su cometido.</w:t>
      </w:r>
    </w:p>
    <w:p w:rsidR="009D40FD" w:rsidRPr="00C7319A" w:rsidRDefault="009D40FD" w:rsidP="00C7319A">
      <w:pPr>
        <w:spacing w:line="276" w:lineRule="auto"/>
        <w:ind w:firstLine="360"/>
        <w:jc w:val="both"/>
        <w:rPr>
          <w:rFonts w:ascii="Arial" w:hAnsi="Arial" w:cs="Arial"/>
          <w:bCs/>
          <w:sz w:val="23"/>
          <w:szCs w:val="23"/>
        </w:rPr>
      </w:pPr>
      <w:r w:rsidRPr="00C7319A">
        <w:rPr>
          <w:rFonts w:ascii="Arial" w:hAnsi="Arial" w:cs="Arial"/>
          <w:bCs/>
          <w:sz w:val="23"/>
          <w:szCs w:val="23"/>
        </w:rPr>
        <w:t>c</w:t>
      </w:r>
      <w:r w:rsidR="00300DB9" w:rsidRPr="00C7319A">
        <w:rPr>
          <w:rFonts w:ascii="Arial" w:hAnsi="Arial" w:cs="Arial"/>
          <w:bCs/>
          <w:sz w:val="23"/>
          <w:szCs w:val="23"/>
        </w:rPr>
        <w:t>.4</w:t>
      </w:r>
      <w:r w:rsidR="00C32CA3" w:rsidRPr="00C7319A">
        <w:rPr>
          <w:rFonts w:ascii="Arial" w:hAnsi="Arial" w:cs="Arial"/>
          <w:bCs/>
          <w:sz w:val="23"/>
          <w:szCs w:val="23"/>
        </w:rPr>
        <w:t>.</w:t>
      </w:r>
      <w:r w:rsidR="00300DB9" w:rsidRPr="00C7319A">
        <w:rPr>
          <w:rFonts w:ascii="Arial" w:hAnsi="Arial" w:cs="Arial"/>
          <w:bCs/>
          <w:sz w:val="23"/>
          <w:szCs w:val="23"/>
        </w:rPr>
        <w:t xml:space="preserve">) </w:t>
      </w:r>
      <w:r w:rsidRPr="00C7319A">
        <w:rPr>
          <w:rFonts w:ascii="Arial" w:hAnsi="Arial" w:cs="Arial"/>
          <w:bCs/>
          <w:sz w:val="23"/>
          <w:szCs w:val="23"/>
        </w:rPr>
        <w:t xml:space="preserve">Por incumplimiento de </w:t>
      </w:r>
      <w:r w:rsidR="00300DB9" w:rsidRPr="00C7319A">
        <w:rPr>
          <w:rFonts w:ascii="Arial" w:hAnsi="Arial" w:cs="Arial"/>
          <w:bCs/>
          <w:sz w:val="23"/>
          <w:szCs w:val="23"/>
        </w:rPr>
        <w:t>la empresa</w:t>
      </w:r>
      <w:r w:rsidRPr="00C7319A">
        <w:rPr>
          <w:rFonts w:ascii="Arial" w:hAnsi="Arial" w:cs="Arial"/>
          <w:bCs/>
          <w:sz w:val="23"/>
          <w:szCs w:val="23"/>
        </w:rPr>
        <w:t xml:space="preserve"> de la normativa vigente en lo que afecte a su responsabilidad</w:t>
      </w:r>
      <w:r w:rsidR="00300DB9" w:rsidRPr="00C7319A">
        <w:rPr>
          <w:rFonts w:ascii="Arial" w:hAnsi="Arial" w:cs="Arial"/>
          <w:bCs/>
          <w:sz w:val="23"/>
          <w:szCs w:val="23"/>
        </w:rPr>
        <w:t>.</w:t>
      </w:r>
    </w:p>
    <w:p w:rsidR="00300DB9" w:rsidRPr="00C7319A" w:rsidRDefault="00300DB9" w:rsidP="00C7319A">
      <w:pPr>
        <w:spacing w:line="276" w:lineRule="auto"/>
        <w:ind w:firstLine="360"/>
        <w:jc w:val="both"/>
        <w:rPr>
          <w:rFonts w:ascii="Arial" w:hAnsi="Arial" w:cs="Arial"/>
          <w:bCs/>
          <w:sz w:val="23"/>
          <w:szCs w:val="23"/>
        </w:rPr>
      </w:pPr>
    </w:p>
    <w:p w:rsidR="00300DB9" w:rsidRPr="0055653E" w:rsidRDefault="00300DB9" w:rsidP="0055653E">
      <w:pPr>
        <w:pStyle w:val="Ttulo2"/>
        <w:rPr>
          <w:rFonts w:cs="Arial"/>
          <w:sz w:val="23"/>
          <w:szCs w:val="23"/>
        </w:rPr>
      </w:pPr>
      <w:r w:rsidRPr="0055653E">
        <w:rPr>
          <w:rFonts w:cs="Arial"/>
          <w:sz w:val="23"/>
          <w:szCs w:val="23"/>
        </w:rPr>
        <w:t>DÉCIMA.- PROTECCIÓN DE DATOS DE CARÁCTER PERSONAL</w:t>
      </w:r>
      <w:r w:rsidR="00727303">
        <w:rPr>
          <w:rFonts w:cs="Arial"/>
          <w:sz w:val="23"/>
          <w:szCs w:val="23"/>
        </w:rPr>
        <w:t xml:space="preserve"> Y CONFIDENCIALIDAD</w:t>
      </w:r>
    </w:p>
    <w:p w:rsidR="00300DB9" w:rsidRPr="00C7319A" w:rsidRDefault="00300DB9" w:rsidP="00C7319A">
      <w:pPr>
        <w:spacing w:line="276" w:lineRule="auto"/>
        <w:ind w:firstLine="360"/>
        <w:jc w:val="both"/>
        <w:rPr>
          <w:rFonts w:ascii="Arial" w:hAnsi="Arial" w:cs="Arial"/>
          <w:sz w:val="23"/>
          <w:szCs w:val="23"/>
        </w:rPr>
      </w:pPr>
    </w:p>
    <w:p w:rsidR="00300DB9" w:rsidRPr="00C7319A" w:rsidRDefault="00300DB9" w:rsidP="00C7319A">
      <w:pPr>
        <w:pStyle w:val="Textoindependiente"/>
        <w:rPr>
          <w:sz w:val="23"/>
          <w:szCs w:val="23"/>
        </w:rPr>
      </w:pPr>
      <w:r w:rsidRPr="00C7319A">
        <w:rPr>
          <w:sz w:val="23"/>
          <w:szCs w:val="23"/>
        </w:rPr>
        <w:t xml:space="preserve">Si con motivo de la prestación de los servicios contratados </w:t>
      </w:r>
      <w:r w:rsidR="00B018B7" w:rsidRPr="00C7319A">
        <w:rPr>
          <w:sz w:val="23"/>
          <w:szCs w:val="23"/>
        </w:rPr>
        <w:t>la E</w:t>
      </w:r>
      <w:r w:rsidRPr="00C7319A">
        <w:rPr>
          <w:sz w:val="23"/>
          <w:szCs w:val="23"/>
        </w:rPr>
        <w:t>mpresa tuviera acceso a datos de carácter personal del Cliente, ésta se compromete a utilizarlos únicamente para los fines necesarios para la correcta realización de</w:t>
      </w:r>
      <w:r w:rsidR="00B018B7">
        <w:rPr>
          <w:sz w:val="23"/>
          <w:szCs w:val="23"/>
        </w:rPr>
        <w:t xml:space="preserve"> los mismos</w:t>
      </w:r>
      <w:r w:rsidRPr="00C7319A">
        <w:rPr>
          <w:sz w:val="23"/>
          <w:szCs w:val="23"/>
        </w:rPr>
        <w:t xml:space="preserve">, </w:t>
      </w:r>
      <w:r w:rsidR="00C9310A" w:rsidRPr="00C7319A">
        <w:rPr>
          <w:bCs/>
          <w:sz w:val="23"/>
          <w:szCs w:val="23"/>
        </w:rPr>
        <w:t>no pudiendo ser cedidos o entregado bajo título ninguno, ni siquiera a efectos de su mera conservación</w:t>
      </w:r>
      <w:r w:rsidR="00C9310A" w:rsidRPr="00C7319A">
        <w:rPr>
          <w:sz w:val="23"/>
          <w:szCs w:val="23"/>
        </w:rPr>
        <w:t xml:space="preserve"> </w:t>
      </w:r>
      <w:r w:rsidRPr="00C7319A">
        <w:rPr>
          <w:sz w:val="23"/>
          <w:szCs w:val="23"/>
        </w:rPr>
        <w:t>de acuerdo a las previsiones legales aplicables a la materia.</w:t>
      </w:r>
      <w:r w:rsidR="00727303">
        <w:rPr>
          <w:sz w:val="23"/>
          <w:szCs w:val="23"/>
        </w:rPr>
        <w:t xml:space="preserve"> </w:t>
      </w:r>
    </w:p>
    <w:p w:rsidR="00300DB9" w:rsidRPr="00C7319A" w:rsidRDefault="00300DB9" w:rsidP="00C7319A">
      <w:pPr>
        <w:pStyle w:val="Textoindependiente"/>
        <w:rPr>
          <w:sz w:val="23"/>
          <w:szCs w:val="23"/>
        </w:rPr>
      </w:pPr>
    </w:p>
    <w:p w:rsidR="00C9310A" w:rsidRDefault="00C9310A" w:rsidP="00C7319A">
      <w:pPr>
        <w:pStyle w:val="Textoindependiente"/>
        <w:rPr>
          <w:sz w:val="23"/>
          <w:szCs w:val="23"/>
        </w:rPr>
      </w:pPr>
      <w:r w:rsidRPr="00C7319A">
        <w:rPr>
          <w:sz w:val="23"/>
          <w:szCs w:val="23"/>
        </w:rPr>
        <w:t xml:space="preserve">En cualquier caso, los datos personales se tratarán con escrupuloso </w:t>
      </w:r>
      <w:proofErr w:type="spellStart"/>
      <w:r w:rsidRPr="00C7319A">
        <w:rPr>
          <w:sz w:val="23"/>
          <w:szCs w:val="23"/>
        </w:rPr>
        <w:t>cumplimento</w:t>
      </w:r>
      <w:proofErr w:type="spellEnd"/>
      <w:r w:rsidRPr="00C7319A">
        <w:rPr>
          <w:sz w:val="23"/>
          <w:szCs w:val="23"/>
        </w:rPr>
        <w:t xml:space="preserve"> a lo dispuesto en el Reglamento (UE) 2016/679 del Parlamento Europeo y del Consejo de 27 de abril de 2016, relativo a la protección de las personas físicas en lo que respecta al tratamiento de datos personales y a la libre circulación de estos dato</w:t>
      </w:r>
      <w:r w:rsidR="003C1136">
        <w:rPr>
          <w:sz w:val="23"/>
          <w:szCs w:val="23"/>
        </w:rPr>
        <w:t>s</w:t>
      </w:r>
      <w:r w:rsidRPr="00C7319A">
        <w:rPr>
          <w:sz w:val="23"/>
          <w:szCs w:val="23"/>
        </w:rPr>
        <w:t xml:space="preserve"> y por el que se deroga la Directiva 95/46/CE (RGPD); y en la Ley Orgánica 3/2018, de 5 de diciembre, de Protección de Datos Personales y garantía de los derechos digitales (LOPDGDD).</w:t>
      </w:r>
    </w:p>
    <w:p w:rsidR="00727303" w:rsidRDefault="00727303" w:rsidP="00C7319A">
      <w:pPr>
        <w:pStyle w:val="Textoindependiente"/>
        <w:rPr>
          <w:sz w:val="23"/>
          <w:szCs w:val="23"/>
        </w:rPr>
      </w:pPr>
    </w:p>
    <w:p w:rsidR="00727303" w:rsidRDefault="00727303" w:rsidP="00C7319A">
      <w:pPr>
        <w:pStyle w:val="Textoindependiente"/>
        <w:rPr>
          <w:sz w:val="23"/>
          <w:szCs w:val="23"/>
        </w:rPr>
      </w:pPr>
      <w:r>
        <w:rPr>
          <w:sz w:val="23"/>
          <w:szCs w:val="23"/>
        </w:rPr>
        <w:t>El Cliente podrá ejercitar los derechos dispuestos en la citada LOPDGDD, notificándolo por escrito al responsable de protección de datos de la Empresa.</w:t>
      </w:r>
    </w:p>
    <w:p w:rsidR="00727303" w:rsidRDefault="00727303" w:rsidP="00C7319A">
      <w:pPr>
        <w:pStyle w:val="Textoindependiente"/>
        <w:rPr>
          <w:sz w:val="23"/>
          <w:szCs w:val="23"/>
        </w:rPr>
      </w:pPr>
    </w:p>
    <w:p w:rsidR="00300DB9" w:rsidRPr="00C7319A" w:rsidRDefault="00727303" w:rsidP="0097120E">
      <w:pPr>
        <w:pStyle w:val="Textoindependiente"/>
        <w:rPr>
          <w:sz w:val="23"/>
          <w:szCs w:val="23"/>
        </w:rPr>
      </w:pPr>
      <w:r>
        <w:rPr>
          <w:sz w:val="23"/>
          <w:szCs w:val="23"/>
        </w:rPr>
        <w:t xml:space="preserve">La Empresa y el Cliente se comprometen a no divulgar la información y </w:t>
      </w:r>
      <w:r w:rsidR="003C1136">
        <w:rPr>
          <w:sz w:val="23"/>
          <w:szCs w:val="23"/>
        </w:rPr>
        <w:t>documentación</w:t>
      </w:r>
      <w:r>
        <w:rPr>
          <w:sz w:val="23"/>
          <w:szCs w:val="23"/>
        </w:rPr>
        <w:t xml:space="preserve"> confidenci</w:t>
      </w:r>
      <w:r w:rsidR="003C1136">
        <w:rPr>
          <w:sz w:val="23"/>
          <w:szCs w:val="23"/>
        </w:rPr>
        <w:t xml:space="preserve">al </w:t>
      </w:r>
      <w:r>
        <w:rPr>
          <w:sz w:val="23"/>
          <w:szCs w:val="23"/>
        </w:rPr>
        <w:t>ref</w:t>
      </w:r>
      <w:r w:rsidR="003C1136">
        <w:rPr>
          <w:sz w:val="23"/>
          <w:szCs w:val="23"/>
        </w:rPr>
        <w:t>e</w:t>
      </w:r>
      <w:r>
        <w:rPr>
          <w:sz w:val="23"/>
          <w:szCs w:val="23"/>
        </w:rPr>
        <w:t>rente a la otra parte de la que h</w:t>
      </w:r>
      <w:r w:rsidR="003C1136">
        <w:rPr>
          <w:sz w:val="23"/>
          <w:szCs w:val="23"/>
        </w:rPr>
        <w:t xml:space="preserve">ayan tenido conocimiento </w:t>
      </w:r>
      <w:r>
        <w:rPr>
          <w:sz w:val="23"/>
          <w:szCs w:val="23"/>
        </w:rPr>
        <w:t>por ra</w:t>
      </w:r>
      <w:r w:rsidR="003C1136">
        <w:rPr>
          <w:sz w:val="23"/>
          <w:szCs w:val="23"/>
        </w:rPr>
        <w:t xml:space="preserve">zón </w:t>
      </w:r>
      <w:r>
        <w:rPr>
          <w:sz w:val="23"/>
          <w:szCs w:val="23"/>
        </w:rPr>
        <w:t xml:space="preserve">del </w:t>
      </w:r>
      <w:r w:rsidR="003C1136">
        <w:rPr>
          <w:sz w:val="23"/>
          <w:szCs w:val="23"/>
        </w:rPr>
        <w:t>ejecución del presente Contrato</w:t>
      </w:r>
      <w:r>
        <w:rPr>
          <w:sz w:val="23"/>
          <w:szCs w:val="23"/>
        </w:rPr>
        <w:t>, salvo las indi</w:t>
      </w:r>
      <w:r w:rsidR="003C1136">
        <w:rPr>
          <w:sz w:val="23"/>
          <w:szCs w:val="23"/>
        </w:rPr>
        <w:t>s</w:t>
      </w:r>
      <w:r>
        <w:rPr>
          <w:sz w:val="23"/>
          <w:szCs w:val="23"/>
        </w:rPr>
        <w:t>p</w:t>
      </w:r>
      <w:r w:rsidR="003C1136">
        <w:rPr>
          <w:sz w:val="23"/>
          <w:szCs w:val="23"/>
        </w:rPr>
        <w:t>ensables</w:t>
      </w:r>
      <w:r>
        <w:rPr>
          <w:sz w:val="23"/>
          <w:szCs w:val="23"/>
        </w:rPr>
        <w:t xml:space="preserve"> para </w:t>
      </w:r>
      <w:r w:rsidR="003C1136">
        <w:rPr>
          <w:sz w:val="23"/>
          <w:szCs w:val="23"/>
        </w:rPr>
        <w:t>su</w:t>
      </w:r>
      <w:r>
        <w:rPr>
          <w:sz w:val="23"/>
          <w:szCs w:val="23"/>
        </w:rPr>
        <w:t xml:space="preserve"> cumpli</w:t>
      </w:r>
      <w:r w:rsidR="003C1136">
        <w:rPr>
          <w:sz w:val="23"/>
          <w:szCs w:val="23"/>
        </w:rPr>
        <w:t xml:space="preserve">miento, y a mantenerla en secreto, incluso después de la finalización </w:t>
      </w:r>
      <w:r>
        <w:rPr>
          <w:sz w:val="23"/>
          <w:szCs w:val="23"/>
        </w:rPr>
        <w:t>del mi</w:t>
      </w:r>
      <w:r w:rsidR="003C1136">
        <w:rPr>
          <w:sz w:val="23"/>
          <w:szCs w:val="23"/>
        </w:rPr>
        <w:t>smo</w:t>
      </w:r>
      <w:r>
        <w:rPr>
          <w:sz w:val="23"/>
          <w:szCs w:val="23"/>
        </w:rPr>
        <w:t>, salv</w:t>
      </w:r>
      <w:r w:rsidR="003C1136">
        <w:rPr>
          <w:sz w:val="23"/>
          <w:szCs w:val="23"/>
        </w:rPr>
        <w:t>o el previo consentimiento po</w:t>
      </w:r>
      <w:r>
        <w:rPr>
          <w:sz w:val="23"/>
          <w:szCs w:val="23"/>
        </w:rPr>
        <w:t>r es</w:t>
      </w:r>
      <w:r w:rsidR="003C1136">
        <w:rPr>
          <w:sz w:val="23"/>
          <w:szCs w:val="23"/>
        </w:rPr>
        <w:t>crito de la otra parte.</w:t>
      </w:r>
    </w:p>
    <w:p w:rsidR="00B22095" w:rsidRPr="00C7319A" w:rsidRDefault="00B22095">
      <w:pPr>
        <w:pStyle w:val="Textoindependiente"/>
        <w:rPr>
          <w:sz w:val="23"/>
          <w:szCs w:val="23"/>
          <w:u w:val="single"/>
        </w:rPr>
      </w:pPr>
    </w:p>
    <w:p w:rsidR="00B22095" w:rsidRPr="0055653E" w:rsidRDefault="00C9310A" w:rsidP="0055653E">
      <w:pPr>
        <w:pStyle w:val="Ttulo2"/>
        <w:rPr>
          <w:rFonts w:cs="Arial"/>
          <w:sz w:val="23"/>
          <w:szCs w:val="23"/>
        </w:rPr>
      </w:pPr>
      <w:r w:rsidRPr="0055653E">
        <w:rPr>
          <w:rFonts w:cs="Arial"/>
          <w:sz w:val="23"/>
          <w:szCs w:val="23"/>
        </w:rPr>
        <w:t>ÚNDECIMA</w:t>
      </w:r>
      <w:r w:rsidR="003A4B11" w:rsidRPr="0055653E">
        <w:rPr>
          <w:rFonts w:cs="Arial"/>
          <w:sz w:val="23"/>
          <w:szCs w:val="23"/>
        </w:rPr>
        <w:t>.-</w:t>
      </w:r>
      <w:r w:rsidRPr="0055653E">
        <w:rPr>
          <w:rFonts w:cs="Arial"/>
          <w:sz w:val="23"/>
          <w:szCs w:val="23"/>
        </w:rPr>
        <w:t xml:space="preserve"> </w:t>
      </w:r>
      <w:r w:rsidR="003A4B11" w:rsidRPr="0055653E">
        <w:rPr>
          <w:rFonts w:cs="Arial"/>
          <w:sz w:val="23"/>
          <w:szCs w:val="23"/>
        </w:rPr>
        <w:t>JURISDICCIÓN Y L</w:t>
      </w:r>
      <w:r w:rsidR="00B22095" w:rsidRPr="0055653E">
        <w:rPr>
          <w:rFonts w:cs="Arial"/>
          <w:sz w:val="23"/>
          <w:szCs w:val="23"/>
        </w:rPr>
        <w:t>EGISLACIÓN APLICABLE</w:t>
      </w:r>
    </w:p>
    <w:p w:rsidR="00B22095" w:rsidRPr="00C7319A" w:rsidRDefault="00B22095">
      <w:pPr>
        <w:pStyle w:val="Textoindependiente"/>
        <w:rPr>
          <w:b/>
          <w:bCs/>
          <w:sz w:val="23"/>
          <w:szCs w:val="23"/>
        </w:rPr>
      </w:pPr>
    </w:p>
    <w:p w:rsidR="00C32CA3" w:rsidRPr="00C7319A" w:rsidRDefault="00C32CA3" w:rsidP="00C32CA3">
      <w:pPr>
        <w:autoSpaceDE w:val="0"/>
        <w:autoSpaceDN w:val="0"/>
        <w:adjustRightInd w:val="0"/>
        <w:snapToGrid w:val="0"/>
        <w:spacing w:before="100" w:after="100" w:line="260" w:lineRule="atLeast"/>
        <w:jc w:val="both"/>
        <w:rPr>
          <w:rFonts w:ascii="Arial" w:hAnsi="Arial" w:cs="Arial"/>
          <w:sz w:val="23"/>
          <w:szCs w:val="23"/>
          <w:lang w:val="es-ES_tradnl"/>
        </w:rPr>
      </w:pPr>
      <w:r w:rsidRPr="00C7319A">
        <w:rPr>
          <w:rFonts w:ascii="Arial" w:hAnsi="Arial" w:cs="Arial"/>
          <w:sz w:val="23"/>
          <w:szCs w:val="23"/>
          <w:lang w:val="es-ES_tradnl"/>
        </w:rPr>
        <w:t>El presente Convenio se rige por lo expresamente pactado por las partes y estará sometido a la legislación española.</w:t>
      </w:r>
    </w:p>
    <w:p w:rsidR="00B22095" w:rsidRPr="00C7319A" w:rsidRDefault="00C9310A">
      <w:pPr>
        <w:pStyle w:val="Textoindependiente"/>
        <w:rPr>
          <w:sz w:val="23"/>
          <w:szCs w:val="23"/>
        </w:rPr>
      </w:pPr>
      <w:r w:rsidRPr="00C7319A">
        <w:rPr>
          <w:sz w:val="23"/>
          <w:szCs w:val="23"/>
        </w:rPr>
        <w:t>Las partes, con expresa renuncia al fuero propio que pudiera corresponderles, deciden someter expresamente, cuantas divergencias, controversias y litigios pudieran derivarse de la aplicación, interpretación y cumplimiento de este contrato, a la Jurisdicción de los Jueces y Tribunales de la ciudad de …</w:t>
      </w:r>
      <w:proofErr w:type="gramStart"/>
      <w:r w:rsidRPr="00C7319A">
        <w:rPr>
          <w:sz w:val="23"/>
          <w:szCs w:val="23"/>
        </w:rPr>
        <w:t>..</w:t>
      </w:r>
      <w:proofErr w:type="gramEnd"/>
      <w:r w:rsidRPr="00C7319A">
        <w:rPr>
          <w:sz w:val="23"/>
          <w:szCs w:val="23"/>
        </w:rPr>
        <w:t xml:space="preserve"> </w:t>
      </w:r>
    </w:p>
    <w:p w:rsidR="00C9310A" w:rsidRPr="00C7319A" w:rsidRDefault="00C9310A">
      <w:pPr>
        <w:pStyle w:val="Textoindependiente"/>
        <w:rPr>
          <w:sz w:val="23"/>
          <w:szCs w:val="23"/>
        </w:rPr>
      </w:pPr>
    </w:p>
    <w:p w:rsidR="00C9310A" w:rsidRPr="00C7319A" w:rsidRDefault="00C9310A">
      <w:pPr>
        <w:pStyle w:val="Textoindependiente"/>
        <w:rPr>
          <w:sz w:val="23"/>
          <w:szCs w:val="23"/>
        </w:rPr>
      </w:pPr>
    </w:p>
    <w:p w:rsidR="00C9310A" w:rsidRPr="00C7319A" w:rsidRDefault="00C32CA3" w:rsidP="00C7319A">
      <w:pPr>
        <w:autoSpaceDE w:val="0"/>
        <w:autoSpaceDN w:val="0"/>
        <w:adjustRightInd w:val="0"/>
        <w:snapToGrid w:val="0"/>
        <w:spacing w:before="100" w:after="100" w:line="260" w:lineRule="atLeast"/>
        <w:jc w:val="both"/>
        <w:rPr>
          <w:rFonts w:ascii="Arial" w:hAnsi="Arial" w:cs="Arial"/>
          <w:sz w:val="23"/>
          <w:szCs w:val="23"/>
          <w:lang w:val="es-ES_tradnl"/>
        </w:rPr>
      </w:pPr>
      <w:r w:rsidRPr="00C7319A">
        <w:rPr>
          <w:rFonts w:ascii="Arial" w:hAnsi="Arial" w:cs="Arial"/>
          <w:sz w:val="23"/>
          <w:szCs w:val="23"/>
          <w:lang w:val="es-ES_tradnl"/>
        </w:rPr>
        <w:t>En virtud de lo expuesto, las partes reconocen haber leído en su totalidad este Convenio y aceptan obligarse por la totalidad de sus términos y condiciones; y en prueba de conformidad, lo firman en todas sus hojas, y por duplicado, en el lugar y fechas indicados en el encabezamiento</w:t>
      </w:r>
    </w:p>
    <w:p w:rsidR="00B22095" w:rsidRPr="00C7319A" w:rsidRDefault="00B22095">
      <w:pPr>
        <w:pStyle w:val="Textoindependiente"/>
        <w:rPr>
          <w:sz w:val="23"/>
          <w:szCs w:val="23"/>
        </w:rPr>
      </w:pPr>
      <w:r w:rsidRPr="00C7319A">
        <w:rPr>
          <w:sz w:val="23"/>
          <w:szCs w:val="23"/>
        </w:rPr>
        <w:t xml:space="preserve"> </w:t>
      </w:r>
    </w:p>
    <w:p w:rsidR="00B22095" w:rsidRPr="00C7319A" w:rsidRDefault="00B22095">
      <w:pPr>
        <w:pStyle w:val="Textoindependiente"/>
        <w:rPr>
          <w:sz w:val="23"/>
          <w:szCs w:val="23"/>
        </w:rPr>
      </w:pPr>
    </w:p>
    <w:p w:rsidR="00B22095" w:rsidRPr="00C7319A" w:rsidRDefault="00B22095">
      <w:pPr>
        <w:pStyle w:val="Textoindependiente"/>
        <w:rPr>
          <w:sz w:val="23"/>
          <w:szCs w:val="23"/>
        </w:rPr>
      </w:pPr>
    </w:p>
    <w:p w:rsidR="00B22095" w:rsidRPr="00C7319A" w:rsidRDefault="00B22095">
      <w:pPr>
        <w:pStyle w:val="Textoindependiente"/>
        <w:rPr>
          <w:sz w:val="23"/>
          <w:szCs w:val="23"/>
        </w:rPr>
      </w:pPr>
    </w:p>
    <w:p w:rsidR="00C32CA3" w:rsidRPr="00C7319A" w:rsidRDefault="00C32CA3" w:rsidP="00C32CA3">
      <w:pPr>
        <w:adjustRightInd w:val="0"/>
        <w:snapToGrid w:val="0"/>
        <w:spacing w:before="100" w:after="100" w:line="260" w:lineRule="atLeast"/>
        <w:jc w:val="both"/>
        <w:rPr>
          <w:rFonts w:ascii="Arial" w:hAnsi="Arial" w:cs="Arial"/>
          <w:sz w:val="23"/>
          <w:szCs w:val="23"/>
          <w:lang w:val="es-ES_tradnl"/>
        </w:rPr>
      </w:pPr>
      <w:r w:rsidRPr="00C7319A">
        <w:rPr>
          <w:rFonts w:ascii="Arial" w:hAnsi="Arial" w:cs="Arial"/>
          <w:sz w:val="23"/>
          <w:szCs w:val="23"/>
          <w:lang w:val="es-ES_tradnl"/>
        </w:rPr>
        <w:t xml:space="preserve">Por el Cliente                                                                   </w:t>
      </w:r>
      <w:r w:rsidR="00B018B7">
        <w:rPr>
          <w:rFonts w:ascii="Arial" w:hAnsi="Arial" w:cs="Arial"/>
          <w:sz w:val="23"/>
          <w:szCs w:val="23"/>
          <w:lang w:val="es-ES_tradnl"/>
        </w:rPr>
        <w:t xml:space="preserve"> </w:t>
      </w:r>
      <w:r w:rsidRPr="00C7319A">
        <w:rPr>
          <w:rFonts w:ascii="Arial" w:hAnsi="Arial" w:cs="Arial"/>
          <w:sz w:val="23"/>
          <w:szCs w:val="23"/>
          <w:lang w:val="es-ES_tradnl"/>
        </w:rPr>
        <w:t xml:space="preserve"> Por </w:t>
      </w:r>
      <w:r w:rsidRPr="00464632">
        <w:rPr>
          <w:rFonts w:ascii="Arial" w:hAnsi="Arial" w:cs="Arial"/>
          <w:sz w:val="23"/>
          <w:szCs w:val="23"/>
          <w:lang w:val="es-ES_tradnl"/>
        </w:rPr>
        <w:t xml:space="preserve">la </w:t>
      </w:r>
      <w:r>
        <w:rPr>
          <w:rFonts w:ascii="Arial" w:hAnsi="Arial" w:cs="Arial"/>
          <w:sz w:val="23"/>
          <w:szCs w:val="23"/>
          <w:lang w:val="es-ES_tradnl"/>
        </w:rPr>
        <w:t>E</w:t>
      </w:r>
      <w:r w:rsidRPr="00C7319A">
        <w:rPr>
          <w:rFonts w:ascii="Arial" w:hAnsi="Arial" w:cs="Arial"/>
          <w:sz w:val="23"/>
          <w:szCs w:val="23"/>
          <w:lang w:val="es-ES_tradnl"/>
        </w:rPr>
        <w:t>mpresa</w:t>
      </w:r>
      <w:r w:rsidRPr="00C7319A">
        <w:rPr>
          <w:rFonts w:ascii="Arial" w:hAnsi="Arial" w:cs="Arial"/>
          <w:sz w:val="23"/>
          <w:szCs w:val="23"/>
          <w:lang w:val="es-ES_tradnl"/>
        </w:rPr>
        <w:tab/>
      </w:r>
      <w:r w:rsidRPr="00C7319A">
        <w:rPr>
          <w:rFonts w:ascii="Arial" w:hAnsi="Arial" w:cs="Arial"/>
          <w:sz w:val="23"/>
          <w:szCs w:val="23"/>
          <w:lang w:val="es-ES_tradnl"/>
        </w:rPr>
        <w:tab/>
      </w:r>
      <w:r w:rsidRPr="00C7319A">
        <w:rPr>
          <w:rFonts w:ascii="Arial" w:hAnsi="Arial" w:cs="Arial"/>
          <w:sz w:val="23"/>
          <w:szCs w:val="23"/>
          <w:lang w:val="es-ES_tradnl"/>
        </w:rPr>
        <w:tab/>
      </w:r>
      <w:r w:rsidRPr="00C7319A">
        <w:rPr>
          <w:rFonts w:ascii="Arial" w:hAnsi="Arial" w:cs="Arial"/>
          <w:sz w:val="23"/>
          <w:szCs w:val="23"/>
          <w:lang w:val="es-ES_tradnl"/>
        </w:rPr>
        <w:tab/>
      </w:r>
      <w:r w:rsidRPr="00C7319A">
        <w:rPr>
          <w:rFonts w:ascii="Arial" w:hAnsi="Arial" w:cs="Arial"/>
          <w:sz w:val="23"/>
          <w:szCs w:val="23"/>
          <w:lang w:val="es-ES_tradnl"/>
        </w:rPr>
        <w:tab/>
      </w:r>
    </w:p>
    <w:p w:rsidR="00C32CA3" w:rsidRPr="00C7319A" w:rsidRDefault="00C32CA3" w:rsidP="00C32CA3">
      <w:pPr>
        <w:adjustRightInd w:val="0"/>
        <w:snapToGrid w:val="0"/>
        <w:spacing w:before="100" w:after="100" w:line="260" w:lineRule="atLeast"/>
        <w:jc w:val="both"/>
        <w:rPr>
          <w:rFonts w:ascii="Arial" w:hAnsi="Arial" w:cs="Arial"/>
          <w:sz w:val="23"/>
          <w:szCs w:val="23"/>
          <w:lang w:val="es-ES_tradnl"/>
        </w:rPr>
      </w:pPr>
    </w:p>
    <w:p w:rsidR="00C32CA3" w:rsidRPr="00C7319A" w:rsidRDefault="00C32CA3" w:rsidP="00C32CA3">
      <w:pPr>
        <w:adjustRightInd w:val="0"/>
        <w:snapToGrid w:val="0"/>
        <w:spacing w:before="100" w:after="100" w:line="260" w:lineRule="atLeast"/>
        <w:rPr>
          <w:rFonts w:ascii="Arial" w:hAnsi="Arial" w:cs="Arial"/>
          <w:sz w:val="23"/>
          <w:szCs w:val="23"/>
          <w:lang w:val="es-ES_tradnl"/>
        </w:rPr>
      </w:pPr>
      <w:r w:rsidRPr="00C7319A">
        <w:rPr>
          <w:rFonts w:ascii="Arial" w:hAnsi="Arial" w:cs="Arial"/>
          <w:sz w:val="23"/>
          <w:szCs w:val="23"/>
          <w:lang w:val="es-ES_tradnl"/>
        </w:rPr>
        <w:tab/>
      </w:r>
    </w:p>
    <w:p w:rsidR="00C32CA3" w:rsidRPr="00C7319A" w:rsidRDefault="00C32CA3" w:rsidP="00C32CA3">
      <w:pPr>
        <w:adjustRightInd w:val="0"/>
        <w:snapToGrid w:val="0"/>
        <w:spacing w:before="100" w:after="100" w:line="260" w:lineRule="atLeast"/>
        <w:rPr>
          <w:rFonts w:ascii="Arial" w:hAnsi="Arial" w:cs="Arial"/>
          <w:sz w:val="23"/>
          <w:szCs w:val="23"/>
          <w:lang w:val="es-ES_tradnl"/>
        </w:rPr>
      </w:pPr>
      <w:r w:rsidRPr="00C7319A">
        <w:rPr>
          <w:rFonts w:ascii="Arial" w:hAnsi="Arial" w:cs="Arial"/>
          <w:sz w:val="23"/>
          <w:szCs w:val="23"/>
          <w:lang w:val="es-ES_tradnl"/>
        </w:rPr>
        <w:t>Fdo.: D/Dª _________________</w:t>
      </w:r>
      <w:r w:rsidRPr="00C7319A">
        <w:rPr>
          <w:rFonts w:ascii="Arial" w:hAnsi="Arial" w:cs="Arial"/>
          <w:sz w:val="23"/>
          <w:szCs w:val="23"/>
          <w:lang w:val="es-ES_tradnl"/>
        </w:rPr>
        <w:tab/>
        <w:t xml:space="preserve">     </w:t>
      </w:r>
      <w:r w:rsidRPr="00C7319A">
        <w:rPr>
          <w:rFonts w:ascii="Arial" w:hAnsi="Arial" w:cs="Arial"/>
          <w:sz w:val="23"/>
          <w:szCs w:val="23"/>
          <w:lang w:val="es-ES_tradnl"/>
        </w:rPr>
        <w:tab/>
        <w:t xml:space="preserve">                   </w:t>
      </w:r>
      <w:r w:rsidRPr="00464632">
        <w:rPr>
          <w:rFonts w:ascii="Arial" w:hAnsi="Arial" w:cs="Arial"/>
          <w:sz w:val="23"/>
          <w:szCs w:val="23"/>
          <w:lang w:val="es-ES_tradnl"/>
        </w:rPr>
        <w:t>Fdo.: D</w:t>
      </w:r>
      <w:r>
        <w:rPr>
          <w:rFonts w:ascii="Arial" w:hAnsi="Arial" w:cs="Arial"/>
          <w:sz w:val="23"/>
          <w:szCs w:val="23"/>
          <w:lang w:val="es-ES_tradnl"/>
        </w:rPr>
        <w:t>/Dª_____________</w:t>
      </w:r>
    </w:p>
    <w:p w:rsidR="006541C6" w:rsidRPr="00C7319A" w:rsidRDefault="00B22095" w:rsidP="0055653E">
      <w:pPr>
        <w:pStyle w:val="Ttulo1"/>
        <w:spacing w:line="360" w:lineRule="auto"/>
        <w:rPr>
          <w:b w:val="0"/>
          <w:i/>
        </w:rPr>
      </w:pPr>
      <w:r w:rsidRPr="00C7319A">
        <w:rPr>
          <w:sz w:val="23"/>
          <w:szCs w:val="23"/>
        </w:rPr>
        <w:br w:type="page"/>
      </w:r>
      <w:r w:rsidR="006541C6" w:rsidRPr="0055653E">
        <w:rPr>
          <w:u w:val="none"/>
        </w:rPr>
        <w:t>ANEXO I</w:t>
      </w:r>
    </w:p>
    <w:p w:rsidR="001C3665" w:rsidRDefault="001C3665" w:rsidP="006541C6">
      <w:pPr>
        <w:pStyle w:val="Textoindependiente"/>
        <w:jc w:val="center"/>
        <w:rPr>
          <w:b/>
        </w:rPr>
      </w:pPr>
    </w:p>
    <w:p w:rsidR="001C3665" w:rsidRPr="006541C6" w:rsidRDefault="001C3665" w:rsidP="006541C6">
      <w:pPr>
        <w:pStyle w:val="Textoindependiente"/>
        <w:jc w:val="center"/>
        <w:rPr>
          <w:b/>
        </w:rPr>
      </w:pPr>
      <w:r>
        <w:rPr>
          <w:b/>
        </w:rPr>
        <w:t>DESCRIPCIÓN DE LAS INSTALACIONES</w:t>
      </w:r>
    </w:p>
    <w:p w:rsidR="006541C6" w:rsidRDefault="006541C6">
      <w:pPr>
        <w:pStyle w:val="Textoindependiente"/>
        <w:jc w:val="center"/>
      </w:pPr>
    </w:p>
    <w:p w:rsidR="001C3665" w:rsidRPr="00C94B33" w:rsidRDefault="001C3665" w:rsidP="001C3665">
      <w:pPr>
        <w:jc w:val="both"/>
        <w:rPr>
          <w:rFonts w:ascii="Arial" w:hAnsi="Arial" w:cs="Arial"/>
          <w:sz w:val="23"/>
          <w:szCs w:val="23"/>
        </w:rPr>
      </w:pPr>
    </w:p>
    <w:p w:rsidR="001C3665" w:rsidRPr="00C94B33" w:rsidRDefault="001C3665" w:rsidP="001C3665">
      <w:pPr>
        <w:pStyle w:val="Textoindependiente"/>
        <w:rPr>
          <w:sz w:val="23"/>
          <w:szCs w:val="23"/>
        </w:rPr>
      </w:pPr>
      <w:r w:rsidRPr="00C94B33">
        <w:rPr>
          <w:sz w:val="23"/>
          <w:szCs w:val="23"/>
        </w:rPr>
        <w:t>Las instalaciones comprendidas dentro del ámbito de aplicación del presente contrato de mantenimiento son las que se describen a continuación:</w:t>
      </w:r>
    </w:p>
    <w:p w:rsidR="001C3665" w:rsidRPr="00C94B33" w:rsidRDefault="001C3665" w:rsidP="001C3665">
      <w:pPr>
        <w:jc w:val="both"/>
        <w:rPr>
          <w:rFonts w:ascii="Arial" w:hAnsi="Arial" w:cs="Arial"/>
          <w:sz w:val="23"/>
          <w:szCs w:val="23"/>
        </w:rPr>
      </w:pPr>
    </w:p>
    <w:p w:rsidR="001C3665" w:rsidRPr="00C94B33" w:rsidRDefault="001C3665" w:rsidP="001C3665">
      <w:pPr>
        <w:pStyle w:val="Textoindependiente3"/>
        <w:rPr>
          <w:sz w:val="23"/>
          <w:szCs w:val="23"/>
        </w:rPr>
      </w:pPr>
      <w:r w:rsidRPr="00C94B33">
        <w:rPr>
          <w:sz w:val="23"/>
          <w:szCs w:val="23"/>
        </w:rPr>
        <w:t xml:space="preserve">(DESCRIBIR LA INSTALACION, SU UBICACIÓN, TITULARIDAD, CARACTERÍSTICAS TÉCNICAS GENERALES, ETC...) </w:t>
      </w: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1C3665" w:rsidRDefault="001C3665">
      <w:pPr>
        <w:pStyle w:val="Textoindependiente"/>
        <w:jc w:val="center"/>
        <w:rPr>
          <w:b/>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C32CA3" w:rsidRDefault="00C32CA3">
      <w:pPr>
        <w:pStyle w:val="Textoindependiente"/>
        <w:jc w:val="center"/>
        <w:rPr>
          <w:b/>
          <w:i/>
        </w:rPr>
      </w:pPr>
    </w:p>
    <w:p w:rsidR="001C3665" w:rsidRPr="0055653E" w:rsidRDefault="00C32CA3" w:rsidP="0055653E">
      <w:pPr>
        <w:pStyle w:val="Ttulo1"/>
        <w:spacing w:line="360" w:lineRule="auto"/>
        <w:rPr>
          <w:u w:val="none"/>
        </w:rPr>
      </w:pPr>
      <w:r w:rsidRPr="0055653E">
        <w:rPr>
          <w:u w:val="none"/>
        </w:rPr>
        <w:t>ANEXO II</w:t>
      </w:r>
    </w:p>
    <w:p w:rsidR="001C3665" w:rsidRDefault="001C3665">
      <w:pPr>
        <w:pStyle w:val="Textoindependiente"/>
        <w:jc w:val="center"/>
        <w:rPr>
          <w:b/>
        </w:rPr>
      </w:pPr>
    </w:p>
    <w:p w:rsidR="00824911" w:rsidRPr="006541C6" w:rsidRDefault="00824911">
      <w:pPr>
        <w:pStyle w:val="Textoindependiente"/>
        <w:jc w:val="center"/>
        <w:rPr>
          <w:b/>
        </w:rPr>
      </w:pPr>
      <w:r w:rsidRPr="006541C6">
        <w:rPr>
          <w:b/>
        </w:rPr>
        <w:t>INSTALACIONES TÉRMICAS</w:t>
      </w:r>
    </w:p>
    <w:p w:rsidR="00824911" w:rsidRPr="006541C6" w:rsidRDefault="00824911">
      <w:pPr>
        <w:pStyle w:val="Textoindependiente"/>
        <w:jc w:val="center"/>
        <w:rPr>
          <w:b/>
        </w:rPr>
      </w:pPr>
    </w:p>
    <w:p w:rsidR="00B22095" w:rsidRPr="006541C6" w:rsidRDefault="00B22095">
      <w:pPr>
        <w:pStyle w:val="Textoindependiente"/>
        <w:jc w:val="center"/>
        <w:rPr>
          <w:b/>
        </w:rPr>
      </w:pPr>
      <w:r w:rsidRPr="006541C6">
        <w:rPr>
          <w:b/>
        </w:rPr>
        <w:t>TABLA DE OPERACIONES Y PERIODICIDAD</w:t>
      </w:r>
      <w:r w:rsidR="00824911" w:rsidRPr="006541C6">
        <w:rPr>
          <w:b/>
        </w:rPr>
        <w:t xml:space="preserve"> </w:t>
      </w:r>
    </w:p>
    <w:p w:rsidR="00B22095" w:rsidRDefault="00B22095">
      <w:pPr>
        <w:pStyle w:val="Textoindependiente"/>
        <w:jc w:val="center"/>
        <w:rPr>
          <w:b/>
          <w:bCs/>
          <w:u w:val="single"/>
        </w:rPr>
      </w:pPr>
    </w:p>
    <w:p w:rsidR="00B22095" w:rsidRDefault="003B544B" w:rsidP="0055653E">
      <w:pPr>
        <w:pStyle w:val="Ttulo2"/>
        <w:numPr>
          <w:ilvl w:val="0"/>
          <w:numId w:val="14"/>
        </w:numPr>
      </w:pPr>
      <w:r w:rsidRPr="003B544B">
        <w:t xml:space="preserve">Instalaciones de </w:t>
      </w:r>
      <w:r w:rsidR="003068FA">
        <w:t>potencia inferior</w:t>
      </w:r>
      <w:r w:rsidRPr="003B544B">
        <w:t xml:space="preserve"> 70 </w:t>
      </w:r>
      <w:r>
        <w:t>kW</w:t>
      </w:r>
      <w:r w:rsidR="006D38AE">
        <w:t xml:space="preserve"> (no se requiere que se suscriba </w:t>
      </w:r>
      <w:r w:rsidR="00E92736">
        <w:t>un</w:t>
      </w:r>
      <w:r w:rsidR="006D38AE">
        <w:t xml:space="preserve"> contrato de mantenimiento).</w:t>
      </w:r>
    </w:p>
    <w:p w:rsidR="00227452" w:rsidRDefault="00227452" w:rsidP="00227452">
      <w:pPr>
        <w:pStyle w:val="Textoindependiente"/>
        <w:ind w:left="720"/>
        <w:rPr>
          <w:sz w:val="22"/>
        </w:rPr>
      </w:pPr>
    </w:p>
    <w:p w:rsidR="003B544B" w:rsidRDefault="003B544B" w:rsidP="0055653E">
      <w:pPr>
        <w:pStyle w:val="Ttulo3"/>
        <w:numPr>
          <w:ilvl w:val="0"/>
          <w:numId w:val="15"/>
        </w:numPr>
        <w:jc w:val="left"/>
      </w:pPr>
      <w:r w:rsidRPr="0055653E">
        <w:rPr>
          <w:rFonts w:ascii="Arial" w:hAnsi="Arial" w:cs="Arial"/>
          <w:sz w:val="22"/>
        </w:rPr>
        <w:t>Periodicidad de las instalaciones en función de la potencia</w:t>
      </w:r>
      <w:r w:rsidR="00804EDA" w:rsidRPr="0055653E">
        <w:rPr>
          <w:rFonts w:ascii="Arial" w:hAnsi="Arial" w:cs="Arial"/>
          <w:sz w:val="22"/>
        </w:rPr>
        <w:t xml:space="preserve"> del equipo y el uso del edificio</w:t>
      </w:r>
      <w:r w:rsidR="00804EDA">
        <w:t>.</w:t>
      </w:r>
    </w:p>
    <w:p w:rsidR="006D38AE" w:rsidRDefault="006D38AE" w:rsidP="006D38AE">
      <w:pPr>
        <w:pStyle w:val="Textoindependiente"/>
        <w:ind w:left="1440"/>
        <w:rPr>
          <w:sz w:val="22"/>
        </w:rPr>
      </w:pPr>
    </w:p>
    <w:p w:rsidR="006D38AE" w:rsidRPr="000914FD" w:rsidRDefault="006D38AE" w:rsidP="006D38AE">
      <w:pPr>
        <w:pStyle w:val="Descripcin"/>
        <w:keepNext/>
        <w:spacing w:after="0"/>
        <w:jc w:val="center"/>
        <w:rPr>
          <w:rFonts w:ascii="Arial" w:hAnsi="Arial" w:cs="Arial"/>
          <w:color w:val="auto"/>
        </w:rPr>
      </w:pPr>
      <w:bookmarkStart w:id="2" w:name="_Ref73708152"/>
      <w:r w:rsidRPr="000914FD">
        <w:rPr>
          <w:rFonts w:ascii="Arial" w:hAnsi="Arial" w:cs="Arial"/>
          <w:color w:val="auto"/>
        </w:rPr>
        <w:t xml:space="preserve">Tabla </w:t>
      </w:r>
      <w:r w:rsidRPr="000914FD">
        <w:rPr>
          <w:rFonts w:ascii="Arial" w:hAnsi="Arial" w:cs="Arial"/>
          <w:color w:val="auto"/>
        </w:rPr>
        <w:fldChar w:fldCharType="begin"/>
      </w:r>
      <w:r w:rsidRPr="000914FD">
        <w:rPr>
          <w:rFonts w:ascii="Arial" w:hAnsi="Arial" w:cs="Arial"/>
          <w:color w:val="auto"/>
        </w:rPr>
        <w:instrText xml:space="preserve"> SEQ Tabla \* ARABIC </w:instrText>
      </w:r>
      <w:r w:rsidRPr="000914FD">
        <w:rPr>
          <w:rFonts w:ascii="Arial" w:hAnsi="Arial" w:cs="Arial"/>
          <w:color w:val="auto"/>
        </w:rPr>
        <w:fldChar w:fldCharType="separate"/>
      </w:r>
      <w:r w:rsidR="00F53DE7">
        <w:rPr>
          <w:rFonts w:ascii="Arial" w:hAnsi="Arial" w:cs="Arial"/>
          <w:noProof/>
          <w:color w:val="auto"/>
        </w:rPr>
        <w:t>1</w:t>
      </w:r>
      <w:r w:rsidRPr="000914FD">
        <w:rPr>
          <w:rFonts w:ascii="Arial" w:hAnsi="Arial" w:cs="Arial"/>
          <w:color w:val="auto"/>
        </w:rPr>
        <w:fldChar w:fldCharType="end"/>
      </w:r>
      <w:bookmarkEnd w:id="2"/>
      <w:r w:rsidRPr="000914FD">
        <w:rPr>
          <w:rFonts w:ascii="Arial" w:hAnsi="Arial" w:cs="Arial"/>
          <w:color w:val="auto"/>
        </w:rPr>
        <w:t>. Periodicidades en las operaciones de mantenimiento preventivo según los equipos instalados</w:t>
      </w:r>
    </w:p>
    <w:tbl>
      <w:tblPr>
        <w:tblStyle w:val="Tablaconcuadrcula"/>
        <w:tblW w:w="0" w:type="auto"/>
        <w:tblInd w:w="137" w:type="dxa"/>
        <w:tblLook w:val="04A0" w:firstRow="1" w:lastRow="0" w:firstColumn="1" w:lastColumn="0" w:noHBand="0" w:noVBand="1"/>
      </w:tblPr>
      <w:tblGrid>
        <w:gridCol w:w="4253"/>
        <w:gridCol w:w="2126"/>
        <w:gridCol w:w="1978"/>
      </w:tblGrid>
      <w:tr w:rsidR="007D395E" w:rsidTr="005F7704">
        <w:trPr>
          <w:trHeight w:val="143"/>
        </w:trPr>
        <w:tc>
          <w:tcPr>
            <w:tcW w:w="4253" w:type="dxa"/>
            <w:vMerge w:val="restart"/>
          </w:tcPr>
          <w:p w:rsidR="007D395E" w:rsidRPr="003004B6" w:rsidRDefault="007D395E" w:rsidP="003004B6">
            <w:pPr>
              <w:pStyle w:val="Textoindependiente"/>
              <w:jc w:val="center"/>
              <w:rPr>
                <w:b/>
                <w:sz w:val="23"/>
                <w:szCs w:val="23"/>
              </w:rPr>
            </w:pPr>
            <w:r w:rsidRPr="003004B6">
              <w:rPr>
                <w:b/>
                <w:sz w:val="23"/>
                <w:szCs w:val="23"/>
              </w:rPr>
              <w:t>Equipo</w:t>
            </w:r>
          </w:p>
        </w:tc>
        <w:tc>
          <w:tcPr>
            <w:tcW w:w="4104" w:type="dxa"/>
            <w:gridSpan w:val="2"/>
          </w:tcPr>
          <w:p w:rsidR="007D395E" w:rsidRPr="003004B6" w:rsidRDefault="007D395E" w:rsidP="00804EDA">
            <w:pPr>
              <w:pStyle w:val="Textoindependiente"/>
              <w:jc w:val="center"/>
              <w:rPr>
                <w:b/>
                <w:sz w:val="23"/>
                <w:szCs w:val="23"/>
              </w:rPr>
            </w:pPr>
            <w:r w:rsidRPr="003004B6">
              <w:rPr>
                <w:b/>
                <w:sz w:val="23"/>
                <w:szCs w:val="23"/>
              </w:rPr>
              <w:t>Uso del edificio</w:t>
            </w:r>
          </w:p>
        </w:tc>
      </w:tr>
      <w:tr w:rsidR="007D395E" w:rsidTr="005F7704">
        <w:trPr>
          <w:trHeight w:val="142"/>
        </w:trPr>
        <w:tc>
          <w:tcPr>
            <w:tcW w:w="4253" w:type="dxa"/>
            <w:vMerge/>
          </w:tcPr>
          <w:p w:rsidR="007D395E" w:rsidRPr="003004B6" w:rsidRDefault="007D395E" w:rsidP="00804EDA">
            <w:pPr>
              <w:pStyle w:val="Textoindependiente"/>
              <w:rPr>
                <w:b/>
                <w:sz w:val="23"/>
                <w:szCs w:val="23"/>
              </w:rPr>
            </w:pPr>
          </w:p>
        </w:tc>
        <w:tc>
          <w:tcPr>
            <w:tcW w:w="2126" w:type="dxa"/>
          </w:tcPr>
          <w:p w:rsidR="007D395E" w:rsidRPr="003004B6" w:rsidRDefault="007D395E" w:rsidP="00804EDA">
            <w:pPr>
              <w:pStyle w:val="Textoindependiente"/>
              <w:jc w:val="center"/>
              <w:rPr>
                <w:b/>
                <w:sz w:val="23"/>
                <w:szCs w:val="23"/>
              </w:rPr>
            </w:pPr>
            <w:r w:rsidRPr="003004B6">
              <w:rPr>
                <w:b/>
                <w:sz w:val="23"/>
                <w:szCs w:val="23"/>
              </w:rPr>
              <w:t xml:space="preserve">Viviendas </w:t>
            </w:r>
          </w:p>
        </w:tc>
        <w:tc>
          <w:tcPr>
            <w:tcW w:w="1978" w:type="dxa"/>
          </w:tcPr>
          <w:p w:rsidR="007D395E" w:rsidRPr="003004B6" w:rsidRDefault="007D395E" w:rsidP="00804EDA">
            <w:pPr>
              <w:pStyle w:val="Textoindependiente"/>
              <w:jc w:val="center"/>
              <w:rPr>
                <w:b/>
                <w:sz w:val="23"/>
                <w:szCs w:val="23"/>
              </w:rPr>
            </w:pPr>
            <w:r w:rsidRPr="003004B6">
              <w:rPr>
                <w:b/>
                <w:sz w:val="23"/>
                <w:szCs w:val="23"/>
              </w:rPr>
              <w:t>Otros usos</w:t>
            </w:r>
          </w:p>
        </w:tc>
      </w:tr>
      <w:tr w:rsidR="00804EDA" w:rsidTr="005F7704">
        <w:tc>
          <w:tcPr>
            <w:tcW w:w="4253" w:type="dxa"/>
          </w:tcPr>
          <w:p w:rsidR="00804EDA" w:rsidRPr="005F7704" w:rsidRDefault="00804EDA" w:rsidP="00804EDA">
            <w:pPr>
              <w:pStyle w:val="Textoindependiente"/>
              <w:rPr>
                <w:sz w:val="23"/>
                <w:szCs w:val="23"/>
              </w:rPr>
            </w:pPr>
            <w:r w:rsidRPr="005F7704">
              <w:rPr>
                <w:sz w:val="23"/>
                <w:szCs w:val="23"/>
              </w:rPr>
              <w:t xml:space="preserve">Calentadores de ACS a gas de </w:t>
            </w:r>
            <w:proofErr w:type="spellStart"/>
            <w:r w:rsidRPr="005F7704">
              <w:rPr>
                <w:sz w:val="23"/>
                <w:szCs w:val="23"/>
              </w:rPr>
              <w:t>Pn</w:t>
            </w:r>
            <w:proofErr w:type="spellEnd"/>
            <w:r w:rsidRPr="005F7704">
              <w:rPr>
                <w:sz w:val="23"/>
                <w:szCs w:val="23"/>
              </w:rPr>
              <w:t xml:space="preserve"> ≤ 24,4 kW</w:t>
            </w:r>
          </w:p>
        </w:tc>
        <w:tc>
          <w:tcPr>
            <w:tcW w:w="2126" w:type="dxa"/>
          </w:tcPr>
          <w:p w:rsidR="00804EDA" w:rsidRPr="005F7704" w:rsidRDefault="007D395E" w:rsidP="00804EDA">
            <w:pPr>
              <w:pStyle w:val="Textoindependiente"/>
              <w:rPr>
                <w:sz w:val="23"/>
                <w:szCs w:val="23"/>
              </w:rPr>
            </w:pPr>
            <w:r w:rsidRPr="005F7704">
              <w:rPr>
                <w:sz w:val="23"/>
                <w:szCs w:val="23"/>
              </w:rPr>
              <w:t>5 años</w:t>
            </w:r>
          </w:p>
        </w:tc>
        <w:tc>
          <w:tcPr>
            <w:tcW w:w="1978" w:type="dxa"/>
          </w:tcPr>
          <w:p w:rsidR="00804EDA" w:rsidRPr="005F7704" w:rsidRDefault="007D395E" w:rsidP="00804EDA">
            <w:pPr>
              <w:pStyle w:val="Textoindependiente"/>
              <w:rPr>
                <w:sz w:val="23"/>
                <w:szCs w:val="23"/>
              </w:rPr>
            </w:pPr>
            <w:r w:rsidRPr="005F7704">
              <w:rPr>
                <w:sz w:val="23"/>
                <w:szCs w:val="23"/>
              </w:rPr>
              <w:t>2 años</w:t>
            </w:r>
          </w:p>
        </w:tc>
      </w:tr>
      <w:tr w:rsidR="00804EDA" w:rsidTr="005F7704">
        <w:tc>
          <w:tcPr>
            <w:tcW w:w="4253" w:type="dxa"/>
          </w:tcPr>
          <w:p w:rsidR="00804EDA" w:rsidRPr="005F7704" w:rsidRDefault="00804EDA" w:rsidP="00804EDA">
            <w:pPr>
              <w:pStyle w:val="Textoindependiente"/>
              <w:rPr>
                <w:sz w:val="23"/>
                <w:szCs w:val="23"/>
              </w:rPr>
            </w:pPr>
            <w:r w:rsidRPr="005F7704">
              <w:rPr>
                <w:sz w:val="23"/>
                <w:szCs w:val="23"/>
              </w:rPr>
              <w:t xml:space="preserve">Calentadores de ACS a gas de 24,4&lt; </w:t>
            </w:r>
            <w:proofErr w:type="spellStart"/>
            <w:r w:rsidRPr="005F7704">
              <w:rPr>
                <w:sz w:val="23"/>
                <w:szCs w:val="23"/>
              </w:rPr>
              <w:t>Pn</w:t>
            </w:r>
            <w:proofErr w:type="spellEnd"/>
            <w:r w:rsidRPr="005F7704">
              <w:rPr>
                <w:sz w:val="23"/>
                <w:szCs w:val="23"/>
              </w:rPr>
              <w:t xml:space="preserve"> ≤ 70 kW</w:t>
            </w:r>
          </w:p>
        </w:tc>
        <w:tc>
          <w:tcPr>
            <w:tcW w:w="2126" w:type="dxa"/>
          </w:tcPr>
          <w:p w:rsidR="00804EDA" w:rsidRPr="005F7704" w:rsidRDefault="007D395E" w:rsidP="00804EDA">
            <w:pPr>
              <w:pStyle w:val="Textoindependiente"/>
              <w:rPr>
                <w:sz w:val="23"/>
                <w:szCs w:val="23"/>
              </w:rPr>
            </w:pPr>
            <w:r w:rsidRPr="005F7704">
              <w:rPr>
                <w:sz w:val="23"/>
                <w:szCs w:val="23"/>
              </w:rPr>
              <w:t>2 años</w:t>
            </w:r>
          </w:p>
        </w:tc>
        <w:tc>
          <w:tcPr>
            <w:tcW w:w="1978" w:type="dxa"/>
          </w:tcPr>
          <w:p w:rsidR="00804EDA" w:rsidRPr="005F7704" w:rsidRDefault="007D395E" w:rsidP="00804EDA">
            <w:pPr>
              <w:pStyle w:val="Textoindependiente"/>
              <w:rPr>
                <w:sz w:val="23"/>
                <w:szCs w:val="23"/>
              </w:rPr>
            </w:pPr>
            <w:r w:rsidRPr="005F7704">
              <w:rPr>
                <w:sz w:val="23"/>
                <w:szCs w:val="23"/>
              </w:rPr>
              <w:t>Anual</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Calderas murales a gas </w:t>
            </w:r>
            <w:proofErr w:type="spellStart"/>
            <w:r w:rsidRPr="005F7704">
              <w:rPr>
                <w:sz w:val="23"/>
                <w:szCs w:val="23"/>
              </w:rPr>
              <w:t>Pn</w:t>
            </w:r>
            <w:proofErr w:type="spellEnd"/>
            <w:r w:rsidRPr="005F7704">
              <w:rPr>
                <w:sz w:val="23"/>
                <w:szCs w:val="23"/>
              </w:rPr>
              <w:t xml:space="preserve"> ≤ 70 kW</w:t>
            </w:r>
          </w:p>
        </w:tc>
        <w:tc>
          <w:tcPr>
            <w:tcW w:w="2126" w:type="dxa"/>
          </w:tcPr>
          <w:p w:rsidR="006D38AE" w:rsidRPr="005F7704" w:rsidRDefault="006D38AE" w:rsidP="006D38AE">
            <w:pPr>
              <w:pStyle w:val="Textoindependiente"/>
              <w:rPr>
                <w:sz w:val="23"/>
                <w:szCs w:val="23"/>
              </w:rPr>
            </w:pPr>
            <w:r w:rsidRPr="005F7704">
              <w:rPr>
                <w:sz w:val="23"/>
                <w:szCs w:val="23"/>
              </w:rPr>
              <w:t>2 años</w:t>
            </w:r>
          </w:p>
        </w:tc>
        <w:tc>
          <w:tcPr>
            <w:tcW w:w="1978" w:type="dxa"/>
          </w:tcPr>
          <w:p w:rsidR="006D38AE" w:rsidRPr="005F7704" w:rsidRDefault="006D38AE" w:rsidP="006D38AE">
            <w:pPr>
              <w:pStyle w:val="Textoindependiente"/>
              <w:rPr>
                <w:sz w:val="23"/>
                <w:szCs w:val="23"/>
              </w:rPr>
            </w:pPr>
            <w:r w:rsidRPr="005F7704">
              <w:rPr>
                <w:sz w:val="23"/>
                <w:szCs w:val="23"/>
              </w:rPr>
              <w:t>Anual</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Aire acondicionado </w:t>
            </w:r>
            <w:proofErr w:type="spellStart"/>
            <w:r w:rsidRPr="005F7704">
              <w:rPr>
                <w:sz w:val="23"/>
                <w:szCs w:val="23"/>
              </w:rPr>
              <w:t>Pn</w:t>
            </w:r>
            <w:proofErr w:type="spellEnd"/>
            <w:r w:rsidRPr="005F7704">
              <w:rPr>
                <w:sz w:val="23"/>
                <w:szCs w:val="23"/>
              </w:rPr>
              <w:t xml:space="preserve"> ≤ 12 kW</w:t>
            </w:r>
          </w:p>
        </w:tc>
        <w:tc>
          <w:tcPr>
            <w:tcW w:w="2126" w:type="dxa"/>
          </w:tcPr>
          <w:p w:rsidR="006D38AE" w:rsidRPr="005F7704" w:rsidRDefault="006D38AE" w:rsidP="006D38AE">
            <w:pPr>
              <w:pStyle w:val="Textoindependiente"/>
              <w:rPr>
                <w:sz w:val="23"/>
                <w:szCs w:val="23"/>
              </w:rPr>
            </w:pPr>
            <w:r w:rsidRPr="005F7704">
              <w:rPr>
                <w:sz w:val="23"/>
                <w:szCs w:val="23"/>
              </w:rPr>
              <w:t>4 años</w:t>
            </w:r>
          </w:p>
        </w:tc>
        <w:tc>
          <w:tcPr>
            <w:tcW w:w="1978" w:type="dxa"/>
          </w:tcPr>
          <w:p w:rsidR="006D38AE" w:rsidRPr="005F7704" w:rsidRDefault="006D38AE" w:rsidP="006D38AE">
            <w:pPr>
              <w:pStyle w:val="Textoindependiente"/>
              <w:rPr>
                <w:sz w:val="23"/>
                <w:szCs w:val="23"/>
              </w:rPr>
            </w:pPr>
            <w:r w:rsidRPr="005F7704">
              <w:rPr>
                <w:sz w:val="23"/>
                <w:szCs w:val="23"/>
              </w:rPr>
              <w:t>2 años</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Aire acondicionado 12 &lt; </w:t>
            </w:r>
            <w:proofErr w:type="spellStart"/>
            <w:r w:rsidRPr="005F7704">
              <w:rPr>
                <w:sz w:val="23"/>
                <w:szCs w:val="23"/>
              </w:rPr>
              <w:t>Pn</w:t>
            </w:r>
            <w:proofErr w:type="spellEnd"/>
            <w:r w:rsidRPr="005F7704">
              <w:rPr>
                <w:sz w:val="23"/>
                <w:szCs w:val="23"/>
              </w:rPr>
              <w:t xml:space="preserve"> ≤ 70 kW</w:t>
            </w:r>
          </w:p>
        </w:tc>
        <w:tc>
          <w:tcPr>
            <w:tcW w:w="2126" w:type="dxa"/>
          </w:tcPr>
          <w:p w:rsidR="006D38AE" w:rsidRPr="005F7704" w:rsidRDefault="006D38AE" w:rsidP="006D38AE">
            <w:pPr>
              <w:pStyle w:val="Textoindependiente"/>
              <w:rPr>
                <w:sz w:val="23"/>
                <w:szCs w:val="23"/>
              </w:rPr>
            </w:pPr>
            <w:r w:rsidRPr="005F7704">
              <w:rPr>
                <w:sz w:val="23"/>
                <w:szCs w:val="23"/>
              </w:rPr>
              <w:t xml:space="preserve">2 años </w:t>
            </w:r>
          </w:p>
        </w:tc>
        <w:tc>
          <w:tcPr>
            <w:tcW w:w="1978" w:type="dxa"/>
          </w:tcPr>
          <w:p w:rsidR="006D38AE" w:rsidRPr="005F7704" w:rsidRDefault="006D38AE" w:rsidP="006D38AE">
            <w:pPr>
              <w:pStyle w:val="Textoindependiente"/>
              <w:rPr>
                <w:sz w:val="23"/>
                <w:szCs w:val="23"/>
              </w:rPr>
            </w:pPr>
            <w:r w:rsidRPr="005F7704">
              <w:rPr>
                <w:sz w:val="23"/>
                <w:szCs w:val="23"/>
              </w:rPr>
              <w:t>Anual</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Bomba de calor para ACS </w:t>
            </w:r>
            <w:proofErr w:type="spellStart"/>
            <w:r w:rsidRPr="005F7704">
              <w:rPr>
                <w:sz w:val="23"/>
                <w:szCs w:val="23"/>
              </w:rPr>
              <w:t>Pn</w:t>
            </w:r>
            <w:proofErr w:type="spellEnd"/>
            <w:r w:rsidRPr="005F7704">
              <w:rPr>
                <w:sz w:val="23"/>
                <w:szCs w:val="23"/>
              </w:rPr>
              <w:t xml:space="preserve"> ≤ 12 kW</w:t>
            </w:r>
          </w:p>
        </w:tc>
        <w:tc>
          <w:tcPr>
            <w:tcW w:w="2126" w:type="dxa"/>
          </w:tcPr>
          <w:p w:rsidR="006D38AE" w:rsidRPr="005F7704" w:rsidRDefault="006D38AE" w:rsidP="006D38AE">
            <w:pPr>
              <w:pStyle w:val="Textoindependiente"/>
              <w:rPr>
                <w:sz w:val="23"/>
                <w:szCs w:val="23"/>
              </w:rPr>
            </w:pPr>
            <w:r w:rsidRPr="005F7704">
              <w:rPr>
                <w:sz w:val="23"/>
                <w:szCs w:val="23"/>
              </w:rPr>
              <w:t>4 años</w:t>
            </w:r>
          </w:p>
        </w:tc>
        <w:tc>
          <w:tcPr>
            <w:tcW w:w="1978" w:type="dxa"/>
          </w:tcPr>
          <w:p w:rsidR="006D38AE" w:rsidRPr="005F7704" w:rsidRDefault="006D38AE" w:rsidP="006D38AE">
            <w:pPr>
              <w:pStyle w:val="Textoindependiente"/>
              <w:rPr>
                <w:sz w:val="23"/>
                <w:szCs w:val="23"/>
              </w:rPr>
            </w:pPr>
            <w:r w:rsidRPr="005F7704">
              <w:rPr>
                <w:sz w:val="23"/>
                <w:szCs w:val="23"/>
              </w:rPr>
              <w:t>2 años</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Bomba de calor para ACS 12 &lt; </w:t>
            </w:r>
            <w:proofErr w:type="spellStart"/>
            <w:r w:rsidRPr="005F7704">
              <w:rPr>
                <w:sz w:val="23"/>
                <w:szCs w:val="23"/>
              </w:rPr>
              <w:t>Pn</w:t>
            </w:r>
            <w:proofErr w:type="spellEnd"/>
            <w:r w:rsidRPr="005F7704">
              <w:rPr>
                <w:sz w:val="23"/>
                <w:szCs w:val="23"/>
              </w:rPr>
              <w:t xml:space="preserve"> ≤ 70 kW</w:t>
            </w:r>
          </w:p>
        </w:tc>
        <w:tc>
          <w:tcPr>
            <w:tcW w:w="2126" w:type="dxa"/>
          </w:tcPr>
          <w:p w:rsidR="006D38AE" w:rsidRPr="005F7704" w:rsidRDefault="006D38AE" w:rsidP="006D38AE">
            <w:pPr>
              <w:pStyle w:val="Textoindependiente"/>
              <w:rPr>
                <w:sz w:val="23"/>
                <w:szCs w:val="23"/>
              </w:rPr>
            </w:pPr>
            <w:r w:rsidRPr="005F7704">
              <w:rPr>
                <w:sz w:val="23"/>
                <w:szCs w:val="23"/>
              </w:rPr>
              <w:t xml:space="preserve">2 años </w:t>
            </w:r>
          </w:p>
        </w:tc>
        <w:tc>
          <w:tcPr>
            <w:tcW w:w="1978" w:type="dxa"/>
          </w:tcPr>
          <w:p w:rsidR="006D38AE" w:rsidRPr="005F7704" w:rsidRDefault="006D38AE" w:rsidP="006D38AE">
            <w:pPr>
              <w:pStyle w:val="Textoindependiente"/>
              <w:rPr>
                <w:sz w:val="23"/>
                <w:szCs w:val="23"/>
              </w:rPr>
            </w:pPr>
            <w:r w:rsidRPr="005F7704">
              <w:rPr>
                <w:sz w:val="23"/>
                <w:szCs w:val="23"/>
              </w:rPr>
              <w:t>Anual</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Instalaciones solares térmicas </w:t>
            </w:r>
            <w:proofErr w:type="spellStart"/>
            <w:r w:rsidRPr="005F7704">
              <w:rPr>
                <w:sz w:val="23"/>
                <w:szCs w:val="23"/>
              </w:rPr>
              <w:t>Pn</w:t>
            </w:r>
            <w:proofErr w:type="spellEnd"/>
            <w:r w:rsidRPr="005F7704">
              <w:rPr>
                <w:sz w:val="23"/>
                <w:szCs w:val="23"/>
              </w:rPr>
              <w:t xml:space="preserve"> ≤ 14 kW</w:t>
            </w:r>
          </w:p>
        </w:tc>
        <w:tc>
          <w:tcPr>
            <w:tcW w:w="2126" w:type="dxa"/>
          </w:tcPr>
          <w:p w:rsidR="006D38AE" w:rsidRPr="005F7704" w:rsidRDefault="006D38AE" w:rsidP="006D38AE">
            <w:pPr>
              <w:pStyle w:val="Textoindependiente"/>
              <w:rPr>
                <w:sz w:val="23"/>
                <w:szCs w:val="23"/>
              </w:rPr>
            </w:pPr>
            <w:r w:rsidRPr="005F7704">
              <w:rPr>
                <w:sz w:val="23"/>
                <w:szCs w:val="23"/>
              </w:rPr>
              <w:t>Anual</w:t>
            </w:r>
          </w:p>
        </w:tc>
        <w:tc>
          <w:tcPr>
            <w:tcW w:w="1978" w:type="dxa"/>
          </w:tcPr>
          <w:p w:rsidR="006D38AE" w:rsidRPr="005F7704" w:rsidRDefault="006D38AE" w:rsidP="006D38AE">
            <w:pPr>
              <w:pStyle w:val="Textoindependiente"/>
              <w:rPr>
                <w:sz w:val="23"/>
                <w:szCs w:val="23"/>
              </w:rPr>
            </w:pPr>
            <w:r w:rsidRPr="005F7704">
              <w:rPr>
                <w:sz w:val="23"/>
                <w:szCs w:val="23"/>
              </w:rPr>
              <w:t>Anual</w:t>
            </w:r>
          </w:p>
        </w:tc>
      </w:tr>
      <w:tr w:rsidR="006D38AE" w:rsidTr="005F7704">
        <w:tc>
          <w:tcPr>
            <w:tcW w:w="4253" w:type="dxa"/>
          </w:tcPr>
          <w:p w:rsidR="006D38AE" w:rsidRPr="005F7704" w:rsidRDefault="006D38AE" w:rsidP="006D38AE">
            <w:pPr>
              <w:pStyle w:val="Textoindependiente"/>
              <w:rPr>
                <w:sz w:val="23"/>
                <w:szCs w:val="23"/>
              </w:rPr>
            </w:pPr>
            <w:r w:rsidRPr="005F7704">
              <w:rPr>
                <w:sz w:val="23"/>
                <w:szCs w:val="23"/>
              </w:rPr>
              <w:t xml:space="preserve">Instalaciones solares térmicas </w:t>
            </w:r>
            <w:proofErr w:type="spellStart"/>
            <w:r w:rsidRPr="005F7704">
              <w:rPr>
                <w:sz w:val="23"/>
                <w:szCs w:val="23"/>
              </w:rPr>
              <w:t>Pn</w:t>
            </w:r>
            <w:proofErr w:type="spellEnd"/>
            <w:r w:rsidRPr="005F7704">
              <w:rPr>
                <w:sz w:val="23"/>
                <w:szCs w:val="23"/>
              </w:rPr>
              <w:t xml:space="preserve"> &gt; 14 kW</w:t>
            </w:r>
          </w:p>
        </w:tc>
        <w:tc>
          <w:tcPr>
            <w:tcW w:w="2126" w:type="dxa"/>
          </w:tcPr>
          <w:p w:rsidR="006D38AE" w:rsidRPr="005F7704" w:rsidRDefault="006D38AE" w:rsidP="006D38AE">
            <w:pPr>
              <w:pStyle w:val="Textoindependiente"/>
              <w:rPr>
                <w:sz w:val="23"/>
                <w:szCs w:val="23"/>
              </w:rPr>
            </w:pPr>
            <w:r w:rsidRPr="005F7704">
              <w:rPr>
                <w:sz w:val="23"/>
                <w:szCs w:val="23"/>
              </w:rPr>
              <w:t>Semestral</w:t>
            </w:r>
          </w:p>
        </w:tc>
        <w:tc>
          <w:tcPr>
            <w:tcW w:w="1978" w:type="dxa"/>
          </w:tcPr>
          <w:p w:rsidR="006D38AE" w:rsidRPr="005F7704" w:rsidRDefault="006D38AE" w:rsidP="006D38AE">
            <w:pPr>
              <w:pStyle w:val="Textoindependiente"/>
              <w:rPr>
                <w:sz w:val="23"/>
                <w:szCs w:val="23"/>
              </w:rPr>
            </w:pPr>
            <w:r w:rsidRPr="005F7704">
              <w:rPr>
                <w:sz w:val="23"/>
                <w:szCs w:val="23"/>
              </w:rPr>
              <w:t>Semestral</w:t>
            </w:r>
          </w:p>
        </w:tc>
      </w:tr>
    </w:tbl>
    <w:p w:rsidR="00804EDA" w:rsidRPr="007D395E" w:rsidRDefault="00A324BB" w:rsidP="00804EDA">
      <w:pPr>
        <w:pStyle w:val="Textoindependiente"/>
        <w:ind w:left="720"/>
        <w:rPr>
          <w:sz w:val="18"/>
        </w:rPr>
      </w:pPr>
      <w:r w:rsidRPr="007D395E">
        <w:rPr>
          <w:sz w:val="18"/>
        </w:rPr>
        <w:t>Nota: Para las instalaciones de hasta 70 kW si están supervisadas en remoto</w:t>
      </w:r>
      <w:r w:rsidR="007D395E" w:rsidRPr="007D395E">
        <w:rPr>
          <w:sz w:val="18"/>
        </w:rPr>
        <w:t xml:space="preserve"> en continuo la periodicidad se puede aumentar hasta 2 años, siempre que se aseguren las condiciones de seguridad y eficiencia.</w:t>
      </w:r>
    </w:p>
    <w:p w:rsidR="00804EDA" w:rsidRDefault="00804EDA" w:rsidP="00804EDA">
      <w:pPr>
        <w:pStyle w:val="Textoindependiente"/>
        <w:ind w:left="720"/>
        <w:rPr>
          <w:sz w:val="22"/>
        </w:rPr>
      </w:pPr>
    </w:p>
    <w:p w:rsidR="00804EDA" w:rsidRPr="0055653E" w:rsidRDefault="00804EDA" w:rsidP="0055653E">
      <w:pPr>
        <w:pStyle w:val="Ttulo3"/>
        <w:numPr>
          <w:ilvl w:val="0"/>
          <w:numId w:val="15"/>
        </w:numPr>
        <w:jc w:val="left"/>
        <w:rPr>
          <w:rFonts w:ascii="Arial" w:hAnsi="Arial" w:cs="Arial"/>
          <w:sz w:val="22"/>
        </w:rPr>
      </w:pPr>
      <w:r w:rsidRPr="0055653E">
        <w:rPr>
          <w:rFonts w:ascii="Arial" w:hAnsi="Arial" w:cs="Arial"/>
          <w:sz w:val="22"/>
        </w:rPr>
        <w:t>Listado de operaciones</w:t>
      </w:r>
    </w:p>
    <w:p w:rsidR="0055653E" w:rsidRDefault="0055653E" w:rsidP="0055653E">
      <w:pPr>
        <w:pStyle w:val="Textoindependiente"/>
        <w:ind w:left="1440"/>
        <w:rPr>
          <w:sz w:val="22"/>
        </w:rPr>
      </w:pPr>
    </w:p>
    <w:p w:rsidR="000914FD" w:rsidRPr="0055653E" w:rsidRDefault="00E8613C" w:rsidP="0055653E">
      <w:pPr>
        <w:pStyle w:val="Ttulo4"/>
        <w:numPr>
          <w:ilvl w:val="0"/>
          <w:numId w:val="16"/>
        </w:numPr>
        <w:rPr>
          <w:rFonts w:ascii="Arial" w:hAnsi="Arial" w:cs="Arial"/>
          <w:sz w:val="22"/>
        </w:rPr>
      </w:pPr>
      <w:r>
        <w:rPr>
          <w:rFonts w:ascii="Arial" w:hAnsi="Arial" w:cs="Arial"/>
          <w:sz w:val="22"/>
        </w:rPr>
        <w:t>Listado de operaciones para i</w:t>
      </w:r>
      <w:r w:rsidR="000914FD" w:rsidRPr="0055653E">
        <w:rPr>
          <w:rFonts w:ascii="Arial" w:hAnsi="Arial" w:cs="Arial"/>
          <w:sz w:val="22"/>
        </w:rPr>
        <w:t>nstalaciones de calefacción y ACS:</w:t>
      </w:r>
    </w:p>
    <w:p w:rsidR="00227452" w:rsidRDefault="00227452" w:rsidP="00227452">
      <w:pPr>
        <w:pStyle w:val="Textoindependiente"/>
        <w:ind w:left="1440"/>
        <w:rPr>
          <w:sz w:val="22"/>
        </w:rPr>
      </w:pPr>
    </w:p>
    <w:p w:rsidR="006D38AE" w:rsidRPr="005F7704" w:rsidRDefault="006D38AE" w:rsidP="003B544B">
      <w:pPr>
        <w:pStyle w:val="Textoindependiente"/>
        <w:rPr>
          <w:sz w:val="23"/>
          <w:szCs w:val="23"/>
        </w:rPr>
      </w:pPr>
      <w:r w:rsidRPr="005F7704">
        <w:rPr>
          <w:sz w:val="23"/>
          <w:szCs w:val="23"/>
        </w:rPr>
        <w:t xml:space="preserve">1. Revisión de aparatos exclusivos para la producción de ACS: </w:t>
      </w:r>
      <w:proofErr w:type="spellStart"/>
      <w:r w:rsidRPr="005F7704">
        <w:rPr>
          <w:sz w:val="23"/>
          <w:szCs w:val="23"/>
        </w:rPr>
        <w:t>Pn</w:t>
      </w:r>
      <w:proofErr w:type="spellEnd"/>
      <w:r w:rsidRPr="005F7704">
        <w:rPr>
          <w:sz w:val="23"/>
          <w:szCs w:val="23"/>
        </w:rPr>
        <w:t xml:space="preserve"> ≤ 24,4 kW. </w:t>
      </w:r>
    </w:p>
    <w:p w:rsidR="006D38AE" w:rsidRPr="005F7704" w:rsidRDefault="006D38AE" w:rsidP="003B544B">
      <w:pPr>
        <w:pStyle w:val="Textoindependiente"/>
        <w:rPr>
          <w:sz w:val="23"/>
          <w:szCs w:val="23"/>
        </w:rPr>
      </w:pPr>
      <w:r w:rsidRPr="005F7704">
        <w:rPr>
          <w:sz w:val="23"/>
          <w:szCs w:val="23"/>
        </w:rPr>
        <w:t xml:space="preserve">2. Revisión de aparatos exclusivos para la producción de ACS: 24,4 kW &lt; </w:t>
      </w:r>
      <w:proofErr w:type="spellStart"/>
      <w:r w:rsidRPr="005F7704">
        <w:rPr>
          <w:sz w:val="23"/>
          <w:szCs w:val="23"/>
        </w:rPr>
        <w:t>Pn</w:t>
      </w:r>
      <w:proofErr w:type="spellEnd"/>
      <w:r w:rsidRPr="005F7704">
        <w:rPr>
          <w:sz w:val="23"/>
          <w:szCs w:val="23"/>
        </w:rPr>
        <w:t xml:space="preserve"> ≤ 70 kW. 3. Comprobación y limpieza, si procede, de circuito de humos de calderas. </w:t>
      </w:r>
    </w:p>
    <w:p w:rsidR="006D38AE" w:rsidRPr="005F7704" w:rsidRDefault="006D38AE" w:rsidP="003B544B">
      <w:pPr>
        <w:pStyle w:val="Textoindependiente"/>
        <w:rPr>
          <w:sz w:val="23"/>
          <w:szCs w:val="23"/>
        </w:rPr>
      </w:pPr>
      <w:r w:rsidRPr="005F7704">
        <w:rPr>
          <w:sz w:val="23"/>
          <w:szCs w:val="23"/>
        </w:rPr>
        <w:t xml:space="preserve">4. Comprobación y limpieza, si procede, de conductos de humos y chimenea. </w:t>
      </w:r>
    </w:p>
    <w:p w:rsidR="006D38AE" w:rsidRPr="005F7704" w:rsidRDefault="006D38AE" w:rsidP="003B544B">
      <w:pPr>
        <w:pStyle w:val="Textoindependiente"/>
        <w:rPr>
          <w:sz w:val="23"/>
          <w:szCs w:val="23"/>
        </w:rPr>
      </w:pPr>
      <w:r w:rsidRPr="005F7704">
        <w:rPr>
          <w:sz w:val="23"/>
          <w:szCs w:val="23"/>
        </w:rPr>
        <w:t xml:space="preserve">5. Limpieza, si procede, del quemador de la caldera. </w:t>
      </w:r>
    </w:p>
    <w:p w:rsidR="006D38AE" w:rsidRPr="005F7704" w:rsidRDefault="006D38AE" w:rsidP="003B544B">
      <w:pPr>
        <w:pStyle w:val="Textoindependiente"/>
        <w:rPr>
          <w:sz w:val="23"/>
          <w:szCs w:val="23"/>
        </w:rPr>
      </w:pPr>
      <w:r w:rsidRPr="005F7704">
        <w:rPr>
          <w:sz w:val="23"/>
          <w:szCs w:val="23"/>
        </w:rPr>
        <w:t xml:space="preserve">6. Revisión del vaso de expansión. </w:t>
      </w:r>
    </w:p>
    <w:p w:rsidR="006D38AE" w:rsidRPr="005F7704" w:rsidRDefault="006D38AE" w:rsidP="003B544B">
      <w:pPr>
        <w:pStyle w:val="Textoindependiente"/>
        <w:rPr>
          <w:sz w:val="23"/>
          <w:szCs w:val="23"/>
        </w:rPr>
      </w:pPr>
      <w:r w:rsidRPr="005F7704">
        <w:rPr>
          <w:sz w:val="23"/>
          <w:szCs w:val="23"/>
        </w:rPr>
        <w:t xml:space="preserve">7. Revisión de los sistemas de tratamiento de agua. </w:t>
      </w:r>
    </w:p>
    <w:p w:rsidR="006D38AE" w:rsidRPr="005F7704" w:rsidRDefault="006D38AE" w:rsidP="003B544B">
      <w:pPr>
        <w:pStyle w:val="Textoindependiente"/>
        <w:rPr>
          <w:sz w:val="23"/>
          <w:szCs w:val="23"/>
        </w:rPr>
      </w:pPr>
      <w:r w:rsidRPr="005F7704">
        <w:rPr>
          <w:sz w:val="23"/>
          <w:szCs w:val="23"/>
        </w:rPr>
        <w:t xml:space="preserve">8. Comprobación de estanquidad de cierre entre quemador y caldera. </w:t>
      </w:r>
    </w:p>
    <w:p w:rsidR="006D38AE" w:rsidRPr="005F7704" w:rsidRDefault="006D38AE" w:rsidP="003B544B">
      <w:pPr>
        <w:pStyle w:val="Textoindependiente"/>
        <w:rPr>
          <w:sz w:val="23"/>
          <w:szCs w:val="23"/>
        </w:rPr>
      </w:pPr>
      <w:r w:rsidRPr="005F7704">
        <w:rPr>
          <w:sz w:val="23"/>
          <w:szCs w:val="23"/>
        </w:rPr>
        <w:t xml:space="preserve">9. Comprobación de niveles de agua en circuitos. </w:t>
      </w:r>
    </w:p>
    <w:p w:rsidR="006D38AE" w:rsidRPr="005F7704" w:rsidRDefault="006D38AE" w:rsidP="003B544B">
      <w:pPr>
        <w:pStyle w:val="Textoindependiente"/>
        <w:rPr>
          <w:sz w:val="23"/>
          <w:szCs w:val="23"/>
        </w:rPr>
      </w:pPr>
      <w:r w:rsidRPr="005F7704">
        <w:rPr>
          <w:sz w:val="23"/>
          <w:szCs w:val="23"/>
        </w:rPr>
        <w:t xml:space="preserve">10. Comprobación de tarado de elementos de seguridad. </w:t>
      </w:r>
    </w:p>
    <w:p w:rsidR="006D38AE" w:rsidRPr="005F7704" w:rsidRDefault="006D38AE" w:rsidP="003B544B">
      <w:pPr>
        <w:pStyle w:val="Textoindependiente"/>
        <w:rPr>
          <w:sz w:val="23"/>
          <w:szCs w:val="23"/>
        </w:rPr>
      </w:pPr>
      <w:r w:rsidRPr="005F7704">
        <w:rPr>
          <w:sz w:val="23"/>
          <w:szCs w:val="23"/>
        </w:rPr>
        <w:t xml:space="preserve">11. Revisión y limpieza de filtros de agua. </w:t>
      </w:r>
    </w:p>
    <w:p w:rsidR="006D38AE" w:rsidRPr="005F7704" w:rsidRDefault="006D38AE" w:rsidP="003B544B">
      <w:pPr>
        <w:pStyle w:val="Textoindependiente"/>
        <w:rPr>
          <w:sz w:val="23"/>
          <w:szCs w:val="23"/>
        </w:rPr>
      </w:pPr>
      <w:r w:rsidRPr="005F7704">
        <w:rPr>
          <w:sz w:val="23"/>
          <w:szCs w:val="23"/>
        </w:rPr>
        <w:t xml:space="preserve">12. Revisión del sistema de preparación de agua caliente sanitaria (limpieza de depósitos, purga, etc.). </w:t>
      </w:r>
    </w:p>
    <w:p w:rsidR="006D38AE" w:rsidRPr="005F7704" w:rsidRDefault="006D38AE" w:rsidP="003B544B">
      <w:pPr>
        <w:pStyle w:val="Textoindependiente"/>
        <w:rPr>
          <w:sz w:val="23"/>
          <w:szCs w:val="23"/>
        </w:rPr>
      </w:pPr>
      <w:r w:rsidRPr="005F7704">
        <w:rPr>
          <w:sz w:val="23"/>
          <w:szCs w:val="23"/>
        </w:rPr>
        <w:t xml:space="preserve">13. Revisión del estado del aislamiento térmico, especialmente en las instalaciones ubicadas a la intemperie. </w:t>
      </w:r>
    </w:p>
    <w:p w:rsidR="006D38AE" w:rsidRPr="005F7704" w:rsidRDefault="006D38AE" w:rsidP="003B544B">
      <w:pPr>
        <w:pStyle w:val="Textoindependiente"/>
        <w:rPr>
          <w:sz w:val="23"/>
          <w:szCs w:val="23"/>
        </w:rPr>
      </w:pPr>
      <w:r w:rsidRPr="005F7704">
        <w:rPr>
          <w:sz w:val="23"/>
          <w:szCs w:val="23"/>
        </w:rPr>
        <w:t xml:space="preserve">14. Revisión del sistema de control automático. </w:t>
      </w:r>
    </w:p>
    <w:p w:rsidR="006D38AE" w:rsidRPr="005F7704" w:rsidRDefault="006D38AE" w:rsidP="003B544B">
      <w:pPr>
        <w:pStyle w:val="Textoindependiente"/>
        <w:rPr>
          <w:sz w:val="23"/>
          <w:szCs w:val="23"/>
        </w:rPr>
      </w:pPr>
      <w:r w:rsidRPr="005F7704">
        <w:rPr>
          <w:sz w:val="23"/>
          <w:szCs w:val="23"/>
        </w:rPr>
        <w:t xml:space="preserve">15. Revisión del estado de los captadores solares (limpieza, estado de cristales, juntas, </w:t>
      </w:r>
      <w:proofErr w:type="spellStart"/>
      <w:r w:rsidRPr="005F7704">
        <w:rPr>
          <w:sz w:val="23"/>
          <w:szCs w:val="23"/>
        </w:rPr>
        <w:t>absorbedor</w:t>
      </w:r>
      <w:proofErr w:type="spellEnd"/>
      <w:r w:rsidRPr="005F7704">
        <w:rPr>
          <w:sz w:val="23"/>
          <w:szCs w:val="23"/>
        </w:rPr>
        <w:t xml:space="preserve">, carcasa y conexiones) y estructura y apoyos. </w:t>
      </w:r>
    </w:p>
    <w:p w:rsidR="006D38AE" w:rsidRPr="005F7704" w:rsidRDefault="006D38AE" w:rsidP="003B544B">
      <w:pPr>
        <w:pStyle w:val="Textoindependiente"/>
        <w:rPr>
          <w:sz w:val="23"/>
          <w:szCs w:val="23"/>
        </w:rPr>
      </w:pPr>
      <w:r w:rsidRPr="005F7704">
        <w:rPr>
          <w:sz w:val="23"/>
          <w:szCs w:val="23"/>
        </w:rPr>
        <w:t xml:space="preserve">16. Adopción de medidas contra sobrecalentamiento (tapado, vaciado de captadores, etc.). </w:t>
      </w:r>
    </w:p>
    <w:p w:rsidR="006D38AE" w:rsidRPr="005F7704" w:rsidRDefault="006D38AE" w:rsidP="003B544B">
      <w:pPr>
        <w:pStyle w:val="Textoindependiente"/>
        <w:rPr>
          <w:sz w:val="23"/>
          <w:szCs w:val="23"/>
        </w:rPr>
      </w:pPr>
      <w:r w:rsidRPr="005F7704">
        <w:rPr>
          <w:sz w:val="23"/>
          <w:szCs w:val="23"/>
        </w:rPr>
        <w:t xml:space="preserve">17. Purgado del campo de captación </w:t>
      </w:r>
    </w:p>
    <w:p w:rsidR="006D38AE" w:rsidRPr="005F7704" w:rsidRDefault="006D38AE" w:rsidP="003B544B">
      <w:pPr>
        <w:pStyle w:val="Textoindependiente"/>
        <w:rPr>
          <w:sz w:val="23"/>
          <w:szCs w:val="23"/>
        </w:rPr>
      </w:pPr>
      <w:r w:rsidRPr="005F7704">
        <w:rPr>
          <w:sz w:val="23"/>
          <w:szCs w:val="23"/>
        </w:rPr>
        <w:t xml:space="preserve">18. Verificación del estado de la mezcla anticongelante (PH, grado de protección </w:t>
      </w:r>
      <w:proofErr w:type="spellStart"/>
      <w:r w:rsidRPr="005F7704">
        <w:rPr>
          <w:sz w:val="23"/>
          <w:szCs w:val="23"/>
        </w:rPr>
        <w:t>antihelada</w:t>
      </w:r>
      <w:proofErr w:type="spellEnd"/>
      <w:r w:rsidRPr="005F7704">
        <w:rPr>
          <w:sz w:val="23"/>
          <w:szCs w:val="23"/>
        </w:rPr>
        <w:t xml:space="preserve">, etc.) y actuación del sistema de llenado. </w:t>
      </w:r>
    </w:p>
    <w:p w:rsidR="006D38AE" w:rsidRPr="005F7704" w:rsidRDefault="006D38AE" w:rsidP="003B544B">
      <w:pPr>
        <w:pStyle w:val="Textoindependiente"/>
        <w:rPr>
          <w:sz w:val="23"/>
          <w:szCs w:val="23"/>
        </w:rPr>
      </w:pPr>
      <w:r w:rsidRPr="005F7704">
        <w:rPr>
          <w:sz w:val="23"/>
          <w:szCs w:val="23"/>
        </w:rPr>
        <w:t xml:space="preserve">19. Revisión del estado del sistema de intercambio (limpieza, etc.) </w:t>
      </w:r>
    </w:p>
    <w:p w:rsidR="003B544B" w:rsidRPr="005F7704" w:rsidRDefault="006D38AE" w:rsidP="003B544B">
      <w:pPr>
        <w:pStyle w:val="Textoindependiente"/>
        <w:rPr>
          <w:sz w:val="23"/>
          <w:szCs w:val="23"/>
        </w:rPr>
      </w:pPr>
      <w:r w:rsidRPr="005F7704">
        <w:rPr>
          <w:sz w:val="23"/>
          <w:szCs w:val="23"/>
        </w:rPr>
        <w:t>20. En caso de tratarse de un calentador atmosférico, comprobar que se cumplen los requisitos de ventilación exigidos en la norma UNE 60670-6:2014.</w:t>
      </w:r>
    </w:p>
    <w:p w:rsidR="00E8613C" w:rsidRDefault="00E8613C" w:rsidP="00E8613C">
      <w:pPr>
        <w:pStyle w:val="Textoindependiente"/>
        <w:ind w:left="1440"/>
        <w:rPr>
          <w:sz w:val="22"/>
        </w:rPr>
      </w:pPr>
    </w:p>
    <w:p w:rsidR="006D38AE" w:rsidRPr="0055653E" w:rsidRDefault="00E8613C" w:rsidP="00E8613C">
      <w:pPr>
        <w:pStyle w:val="Ttulo4"/>
        <w:numPr>
          <w:ilvl w:val="0"/>
          <w:numId w:val="16"/>
        </w:numPr>
        <w:rPr>
          <w:rFonts w:ascii="Arial" w:hAnsi="Arial" w:cs="Arial"/>
          <w:sz w:val="22"/>
        </w:rPr>
      </w:pPr>
      <w:r>
        <w:rPr>
          <w:rFonts w:ascii="Arial" w:hAnsi="Arial" w:cs="Arial"/>
          <w:sz w:val="22"/>
        </w:rPr>
        <w:t>Listado de operaciones para</w:t>
      </w:r>
      <w:r w:rsidRPr="0055653E">
        <w:rPr>
          <w:rFonts w:ascii="Arial" w:hAnsi="Arial" w:cs="Arial"/>
          <w:sz w:val="22"/>
        </w:rPr>
        <w:t xml:space="preserve"> </w:t>
      </w:r>
      <w:r>
        <w:rPr>
          <w:rFonts w:ascii="Arial" w:hAnsi="Arial" w:cs="Arial"/>
          <w:sz w:val="22"/>
        </w:rPr>
        <w:t>i</w:t>
      </w:r>
      <w:r w:rsidR="000914FD" w:rsidRPr="0055653E">
        <w:rPr>
          <w:rFonts w:ascii="Arial" w:hAnsi="Arial" w:cs="Arial"/>
          <w:sz w:val="22"/>
        </w:rPr>
        <w:t>nstalaciones de climatización</w:t>
      </w:r>
    </w:p>
    <w:p w:rsidR="0055653E" w:rsidRPr="0055653E" w:rsidRDefault="0055653E" w:rsidP="0055653E">
      <w:pPr>
        <w:pStyle w:val="Textoindependiente"/>
        <w:ind w:left="2160"/>
        <w:rPr>
          <w:b/>
          <w:sz w:val="22"/>
        </w:rPr>
      </w:pPr>
    </w:p>
    <w:p w:rsidR="006D38AE" w:rsidRPr="005F7704" w:rsidRDefault="006D38AE" w:rsidP="006D38AE">
      <w:pPr>
        <w:pStyle w:val="Textoindependiente"/>
        <w:rPr>
          <w:sz w:val="23"/>
          <w:szCs w:val="23"/>
        </w:rPr>
      </w:pPr>
      <w:r w:rsidRPr="005F7704">
        <w:rPr>
          <w:sz w:val="23"/>
          <w:szCs w:val="23"/>
        </w:rPr>
        <w:t xml:space="preserve">1. Limpieza de los evaporadores. Limpieza de los condensadores. </w:t>
      </w:r>
    </w:p>
    <w:p w:rsidR="006D38AE" w:rsidRPr="005F7704" w:rsidRDefault="006D38AE" w:rsidP="006D38AE">
      <w:pPr>
        <w:pStyle w:val="Textoindependiente"/>
        <w:rPr>
          <w:sz w:val="23"/>
          <w:szCs w:val="23"/>
        </w:rPr>
      </w:pPr>
      <w:r w:rsidRPr="005F7704">
        <w:rPr>
          <w:sz w:val="23"/>
          <w:szCs w:val="23"/>
        </w:rPr>
        <w:t xml:space="preserve">2. Drenaje, limpieza y tratamiento del circuito de torres de refrigeración. </w:t>
      </w:r>
    </w:p>
    <w:p w:rsidR="006D38AE" w:rsidRPr="005F7704" w:rsidRDefault="006D38AE" w:rsidP="006D38AE">
      <w:pPr>
        <w:pStyle w:val="Textoindependiente"/>
        <w:rPr>
          <w:sz w:val="23"/>
          <w:szCs w:val="23"/>
        </w:rPr>
      </w:pPr>
      <w:r w:rsidRPr="005F7704">
        <w:rPr>
          <w:sz w:val="23"/>
          <w:szCs w:val="23"/>
        </w:rPr>
        <w:t xml:space="preserve">3. Comprobación de la estanquidad y niveles de refrigerante y aceite en equipos frigoríficos. </w:t>
      </w:r>
    </w:p>
    <w:p w:rsidR="006D38AE" w:rsidRPr="005F7704" w:rsidRDefault="006D38AE" w:rsidP="006D38AE">
      <w:pPr>
        <w:pStyle w:val="Textoindependiente"/>
        <w:rPr>
          <w:sz w:val="23"/>
          <w:szCs w:val="23"/>
        </w:rPr>
      </w:pPr>
      <w:r w:rsidRPr="005F7704">
        <w:rPr>
          <w:sz w:val="23"/>
          <w:szCs w:val="23"/>
        </w:rPr>
        <w:t xml:space="preserve">4. Revisión y limpieza de filtros de aire. </w:t>
      </w:r>
    </w:p>
    <w:p w:rsidR="006D38AE" w:rsidRPr="005F7704" w:rsidRDefault="006D38AE" w:rsidP="006D38AE">
      <w:pPr>
        <w:pStyle w:val="Textoindependiente"/>
        <w:rPr>
          <w:sz w:val="23"/>
          <w:szCs w:val="23"/>
        </w:rPr>
      </w:pPr>
      <w:r w:rsidRPr="005F7704">
        <w:rPr>
          <w:sz w:val="23"/>
          <w:szCs w:val="23"/>
        </w:rPr>
        <w:t xml:space="preserve">5. Revisión de aparatos de humectación y enfriamiento </w:t>
      </w:r>
      <w:proofErr w:type="spellStart"/>
      <w:r w:rsidRPr="005F7704">
        <w:rPr>
          <w:sz w:val="23"/>
          <w:szCs w:val="23"/>
        </w:rPr>
        <w:t>evaporativo</w:t>
      </w:r>
      <w:proofErr w:type="spellEnd"/>
      <w:r w:rsidRPr="005F7704">
        <w:rPr>
          <w:sz w:val="23"/>
          <w:szCs w:val="23"/>
        </w:rPr>
        <w:t xml:space="preserve">. </w:t>
      </w:r>
    </w:p>
    <w:p w:rsidR="006D38AE" w:rsidRPr="005F7704" w:rsidRDefault="006D38AE" w:rsidP="006D38AE">
      <w:pPr>
        <w:pStyle w:val="Textoindependiente"/>
        <w:rPr>
          <w:sz w:val="23"/>
          <w:szCs w:val="23"/>
        </w:rPr>
      </w:pPr>
      <w:r w:rsidRPr="005F7704">
        <w:rPr>
          <w:sz w:val="23"/>
          <w:szCs w:val="23"/>
        </w:rPr>
        <w:t xml:space="preserve">6. Revisión y limpieza de aparatos de recuperación de calor. </w:t>
      </w:r>
    </w:p>
    <w:p w:rsidR="006D38AE" w:rsidRPr="005F7704" w:rsidRDefault="006D38AE" w:rsidP="006D38AE">
      <w:pPr>
        <w:pStyle w:val="Textoindependiente"/>
        <w:rPr>
          <w:sz w:val="23"/>
          <w:szCs w:val="23"/>
        </w:rPr>
      </w:pPr>
      <w:r w:rsidRPr="005F7704">
        <w:rPr>
          <w:sz w:val="23"/>
          <w:szCs w:val="23"/>
        </w:rPr>
        <w:t xml:space="preserve">7. Revisión de unidades terminales agua-aire. </w:t>
      </w:r>
    </w:p>
    <w:p w:rsidR="006D38AE" w:rsidRPr="005F7704" w:rsidRDefault="006D38AE" w:rsidP="006D38AE">
      <w:pPr>
        <w:pStyle w:val="Textoindependiente"/>
        <w:rPr>
          <w:sz w:val="23"/>
          <w:szCs w:val="23"/>
        </w:rPr>
      </w:pPr>
      <w:r w:rsidRPr="005F7704">
        <w:rPr>
          <w:sz w:val="23"/>
          <w:szCs w:val="23"/>
        </w:rPr>
        <w:t xml:space="preserve">8. Revisión de unidades terminales de distribución de aire. </w:t>
      </w:r>
    </w:p>
    <w:p w:rsidR="006D38AE" w:rsidRPr="005F7704" w:rsidRDefault="006D38AE" w:rsidP="006D38AE">
      <w:pPr>
        <w:pStyle w:val="Textoindependiente"/>
        <w:rPr>
          <w:sz w:val="23"/>
          <w:szCs w:val="23"/>
        </w:rPr>
      </w:pPr>
      <w:r w:rsidRPr="005F7704">
        <w:rPr>
          <w:sz w:val="23"/>
          <w:szCs w:val="23"/>
        </w:rPr>
        <w:t xml:space="preserve">9. Revisión y limpieza de unidades de impulsión y retorno de aire. </w:t>
      </w:r>
    </w:p>
    <w:p w:rsidR="006D38AE" w:rsidRPr="005F7704" w:rsidRDefault="006D38AE" w:rsidP="006D38AE">
      <w:pPr>
        <w:pStyle w:val="Textoindependiente"/>
        <w:rPr>
          <w:sz w:val="23"/>
          <w:szCs w:val="23"/>
        </w:rPr>
      </w:pPr>
      <w:r w:rsidRPr="005F7704">
        <w:rPr>
          <w:sz w:val="23"/>
          <w:szCs w:val="23"/>
        </w:rPr>
        <w:t>10. Revisión de equipos autónomos.</w:t>
      </w:r>
    </w:p>
    <w:p w:rsidR="006D38AE" w:rsidRPr="005F7704" w:rsidRDefault="006D38AE" w:rsidP="006D38AE">
      <w:pPr>
        <w:pStyle w:val="Textoindependiente"/>
        <w:rPr>
          <w:sz w:val="23"/>
          <w:szCs w:val="23"/>
        </w:rPr>
      </w:pPr>
    </w:p>
    <w:p w:rsidR="006D38AE" w:rsidRPr="005F7704" w:rsidRDefault="006D38AE" w:rsidP="003B544B">
      <w:pPr>
        <w:pStyle w:val="Textoindependiente"/>
        <w:rPr>
          <w:sz w:val="23"/>
          <w:szCs w:val="23"/>
        </w:rPr>
      </w:pPr>
      <w:r w:rsidRPr="005F7704">
        <w:rPr>
          <w:sz w:val="23"/>
          <w:szCs w:val="23"/>
        </w:rPr>
        <w:t xml:space="preserve">Las periodicidades serán acordes a la </w:t>
      </w:r>
      <w:r w:rsidRPr="005F7704">
        <w:rPr>
          <w:sz w:val="23"/>
          <w:szCs w:val="23"/>
        </w:rPr>
        <w:fldChar w:fldCharType="begin"/>
      </w:r>
      <w:r w:rsidRPr="005F7704">
        <w:rPr>
          <w:sz w:val="23"/>
          <w:szCs w:val="23"/>
        </w:rPr>
        <w:instrText xml:space="preserve"> REF _Ref73708152 \h  \* MERGEFORMAT </w:instrText>
      </w:r>
      <w:r w:rsidRPr="005F7704">
        <w:rPr>
          <w:sz w:val="23"/>
          <w:szCs w:val="23"/>
        </w:rPr>
      </w:r>
      <w:r w:rsidRPr="005F7704">
        <w:rPr>
          <w:sz w:val="23"/>
          <w:szCs w:val="23"/>
        </w:rPr>
        <w:fldChar w:fldCharType="separate"/>
      </w:r>
      <w:r w:rsidRPr="005F7704">
        <w:rPr>
          <w:sz w:val="23"/>
          <w:szCs w:val="23"/>
        </w:rPr>
        <w:t xml:space="preserve">Tabla </w:t>
      </w:r>
      <w:r w:rsidRPr="005F7704">
        <w:rPr>
          <w:noProof/>
          <w:sz w:val="23"/>
          <w:szCs w:val="23"/>
        </w:rPr>
        <w:t>1</w:t>
      </w:r>
      <w:r w:rsidRPr="005F7704">
        <w:rPr>
          <w:sz w:val="23"/>
          <w:szCs w:val="23"/>
        </w:rPr>
        <w:fldChar w:fldCharType="end"/>
      </w:r>
      <w:r w:rsidRPr="005F7704">
        <w:rPr>
          <w:sz w:val="23"/>
          <w:szCs w:val="23"/>
        </w:rPr>
        <w:t>.</w:t>
      </w:r>
    </w:p>
    <w:p w:rsidR="006D38AE" w:rsidRDefault="006D38AE" w:rsidP="003B544B">
      <w:pPr>
        <w:pStyle w:val="Textoindependiente"/>
        <w:rPr>
          <w:sz w:val="22"/>
        </w:rPr>
      </w:pPr>
    </w:p>
    <w:p w:rsidR="006D38AE" w:rsidRPr="0055653E" w:rsidRDefault="00227452" w:rsidP="0055653E">
      <w:pPr>
        <w:pStyle w:val="Ttulo3"/>
        <w:numPr>
          <w:ilvl w:val="0"/>
          <w:numId w:val="15"/>
        </w:numPr>
        <w:jc w:val="left"/>
        <w:rPr>
          <w:rFonts w:ascii="Arial" w:hAnsi="Arial" w:cs="Arial"/>
          <w:sz w:val="22"/>
        </w:rPr>
      </w:pPr>
      <w:r w:rsidRPr="0055653E">
        <w:rPr>
          <w:rFonts w:ascii="Arial" w:hAnsi="Arial" w:cs="Arial"/>
          <w:sz w:val="22"/>
        </w:rPr>
        <w:t>Listado de medidas para los generadores de calor y frío para el programa de gestión energética:</w:t>
      </w:r>
    </w:p>
    <w:p w:rsidR="00227452" w:rsidRDefault="00227452" w:rsidP="00227452">
      <w:pPr>
        <w:pStyle w:val="Textoindependiente"/>
        <w:rPr>
          <w:sz w:val="22"/>
        </w:rPr>
      </w:pPr>
    </w:p>
    <w:p w:rsidR="00227452" w:rsidRPr="000914FD" w:rsidRDefault="00227452" w:rsidP="00E92736">
      <w:pPr>
        <w:pStyle w:val="Descripcin"/>
        <w:keepNext/>
        <w:spacing w:after="0"/>
        <w:jc w:val="center"/>
        <w:rPr>
          <w:rFonts w:ascii="Arial" w:hAnsi="Arial" w:cs="Arial"/>
          <w:color w:val="auto"/>
          <w:sz w:val="20"/>
          <w:szCs w:val="22"/>
        </w:rPr>
      </w:pPr>
      <w:r w:rsidRPr="000914FD">
        <w:rPr>
          <w:rFonts w:ascii="Arial" w:hAnsi="Arial" w:cs="Arial"/>
          <w:color w:val="auto"/>
          <w:sz w:val="20"/>
          <w:szCs w:val="22"/>
        </w:rPr>
        <w:t xml:space="preserve">Tabla </w:t>
      </w:r>
      <w:r w:rsidRPr="000914FD">
        <w:rPr>
          <w:rFonts w:ascii="Arial" w:hAnsi="Arial" w:cs="Arial"/>
          <w:color w:val="auto"/>
          <w:sz w:val="20"/>
          <w:szCs w:val="22"/>
        </w:rPr>
        <w:fldChar w:fldCharType="begin"/>
      </w:r>
      <w:r w:rsidRPr="000914FD">
        <w:rPr>
          <w:rFonts w:ascii="Arial" w:hAnsi="Arial" w:cs="Arial"/>
          <w:color w:val="auto"/>
          <w:sz w:val="20"/>
          <w:szCs w:val="22"/>
        </w:rPr>
        <w:instrText xml:space="preserve"> SEQ Tabla \* ARABIC </w:instrText>
      </w:r>
      <w:r w:rsidRPr="000914FD">
        <w:rPr>
          <w:rFonts w:ascii="Arial" w:hAnsi="Arial" w:cs="Arial"/>
          <w:color w:val="auto"/>
          <w:sz w:val="20"/>
          <w:szCs w:val="22"/>
        </w:rPr>
        <w:fldChar w:fldCharType="separate"/>
      </w:r>
      <w:r w:rsidR="00F53DE7">
        <w:rPr>
          <w:rFonts w:ascii="Arial" w:hAnsi="Arial" w:cs="Arial"/>
          <w:noProof/>
          <w:color w:val="auto"/>
          <w:sz w:val="20"/>
          <w:szCs w:val="22"/>
        </w:rPr>
        <w:t>2</w:t>
      </w:r>
      <w:r w:rsidRPr="000914FD">
        <w:rPr>
          <w:rFonts w:ascii="Arial" w:hAnsi="Arial" w:cs="Arial"/>
          <w:color w:val="auto"/>
          <w:sz w:val="20"/>
          <w:szCs w:val="22"/>
        </w:rPr>
        <w:fldChar w:fldCharType="end"/>
      </w:r>
      <w:r w:rsidRPr="000914FD">
        <w:rPr>
          <w:rFonts w:ascii="Arial" w:hAnsi="Arial" w:cs="Arial"/>
          <w:color w:val="auto"/>
          <w:sz w:val="20"/>
          <w:szCs w:val="22"/>
        </w:rPr>
        <w:t>. Medidas y periodicidad de los generadores de calor para potencias menores a 70 kW.</w:t>
      </w:r>
    </w:p>
    <w:tbl>
      <w:tblPr>
        <w:tblStyle w:val="Tablaconcuadrcula"/>
        <w:tblW w:w="0" w:type="auto"/>
        <w:tblLook w:val="04A0" w:firstRow="1" w:lastRow="0" w:firstColumn="1" w:lastColumn="0" w:noHBand="0" w:noVBand="1"/>
      </w:tblPr>
      <w:tblGrid>
        <w:gridCol w:w="4247"/>
        <w:gridCol w:w="4247"/>
      </w:tblGrid>
      <w:tr w:rsidR="00227452" w:rsidTr="00227452">
        <w:tc>
          <w:tcPr>
            <w:tcW w:w="4247" w:type="dxa"/>
          </w:tcPr>
          <w:p w:rsidR="00227452" w:rsidRPr="005F7704" w:rsidRDefault="00227452" w:rsidP="00227452">
            <w:pPr>
              <w:pStyle w:val="Textoindependiente"/>
              <w:rPr>
                <w:b/>
                <w:sz w:val="23"/>
                <w:szCs w:val="23"/>
              </w:rPr>
            </w:pPr>
            <w:r w:rsidRPr="005F7704">
              <w:rPr>
                <w:b/>
                <w:sz w:val="23"/>
                <w:szCs w:val="23"/>
              </w:rPr>
              <w:t>Medidas de los generadores de calor</w:t>
            </w:r>
          </w:p>
        </w:tc>
        <w:tc>
          <w:tcPr>
            <w:tcW w:w="4247" w:type="dxa"/>
          </w:tcPr>
          <w:p w:rsidR="00227452" w:rsidRPr="005F7704" w:rsidRDefault="00227452" w:rsidP="00227452">
            <w:pPr>
              <w:pStyle w:val="Textoindependiente"/>
              <w:rPr>
                <w:b/>
                <w:sz w:val="23"/>
                <w:szCs w:val="23"/>
              </w:rPr>
            </w:pPr>
            <w:r w:rsidRPr="005F7704">
              <w:rPr>
                <w:b/>
                <w:sz w:val="23"/>
                <w:szCs w:val="23"/>
              </w:rPr>
              <w:t>Potencia del equipo: 20 kW ≤ P &lt; 70 kW</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Temperatura o presión del fluido portador en entrada y salida del generador de calor</w:t>
            </w:r>
          </w:p>
        </w:tc>
        <w:tc>
          <w:tcPr>
            <w:tcW w:w="4247" w:type="dxa"/>
          </w:tcPr>
          <w:p w:rsidR="00227452" w:rsidRPr="005F7704" w:rsidRDefault="00227452" w:rsidP="00227452">
            <w:pPr>
              <w:pStyle w:val="Textoindependiente"/>
              <w:rPr>
                <w:sz w:val="23"/>
                <w:szCs w:val="23"/>
              </w:rPr>
            </w:pPr>
            <w:r w:rsidRPr="005F7704">
              <w:rPr>
                <w:sz w:val="23"/>
                <w:szCs w:val="23"/>
              </w:rPr>
              <w:t>Bienal</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Temperatura ambiente del local o sala de máquinas</w:t>
            </w:r>
          </w:p>
        </w:tc>
        <w:tc>
          <w:tcPr>
            <w:tcW w:w="4247" w:type="dxa"/>
          </w:tcPr>
          <w:p w:rsidR="00227452" w:rsidRPr="005F7704" w:rsidRDefault="00227452" w:rsidP="00227452">
            <w:pPr>
              <w:rPr>
                <w:rFonts w:ascii="Arial" w:hAnsi="Arial" w:cs="Arial"/>
                <w:sz w:val="23"/>
                <w:szCs w:val="23"/>
              </w:rPr>
            </w:pPr>
            <w:r w:rsidRPr="005F7704">
              <w:rPr>
                <w:rFonts w:ascii="Arial" w:hAnsi="Arial" w:cs="Arial"/>
                <w:sz w:val="23"/>
                <w:szCs w:val="23"/>
              </w:rPr>
              <w:t>Bienal</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Temperatura de los gases de combustión</w:t>
            </w:r>
          </w:p>
        </w:tc>
        <w:tc>
          <w:tcPr>
            <w:tcW w:w="4247" w:type="dxa"/>
          </w:tcPr>
          <w:p w:rsidR="00227452" w:rsidRPr="005F7704" w:rsidRDefault="00227452" w:rsidP="00227452">
            <w:pPr>
              <w:rPr>
                <w:rFonts w:ascii="Arial" w:hAnsi="Arial" w:cs="Arial"/>
                <w:sz w:val="23"/>
                <w:szCs w:val="23"/>
              </w:rPr>
            </w:pPr>
            <w:r w:rsidRPr="005F7704">
              <w:rPr>
                <w:rFonts w:ascii="Arial" w:hAnsi="Arial" w:cs="Arial"/>
                <w:sz w:val="23"/>
                <w:szCs w:val="23"/>
              </w:rPr>
              <w:t>Bienal</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Contenido de CO y CO2 en los productos de combustión</w:t>
            </w:r>
          </w:p>
        </w:tc>
        <w:tc>
          <w:tcPr>
            <w:tcW w:w="4247" w:type="dxa"/>
          </w:tcPr>
          <w:p w:rsidR="00227452" w:rsidRPr="005F7704" w:rsidRDefault="00227452" w:rsidP="00227452">
            <w:pPr>
              <w:rPr>
                <w:rFonts w:ascii="Arial" w:hAnsi="Arial" w:cs="Arial"/>
                <w:sz w:val="23"/>
                <w:szCs w:val="23"/>
              </w:rPr>
            </w:pPr>
            <w:r w:rsidRPr="005F7704">
              <w:rPr>
                <w:rFonts w:ascii="Arial" w:hAnsi="Arial" w:cs="Arial"/>
                <w:sz w:val="23"/>
                <w:szCs w:val="23"/>
              </w:rPr>
              <w:t>Bienal</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Índice de opacidad de los humos en combustibles sólidos o líquidos y de contenido de partículas sólidas en combustibles sólidos</w:t>
            </w:r>
          </w:p>
        </w:tc>
        <w:tc>
          <w:tcPr>
            <w:tcW w:w="4247" w:type="dxa"/>
          </w:tcPr>
          <w:p w:rsidR="00227452" w:rsidRPr="005F7704" w:rsidRDefault="00227452" w:rsidP="00227452">
            <w:pPr>
              <w:rPr>
                <w:rFonts w:ascii="Arial" w:hAnsi="Arial" w:cs="Arial"/>
                <w:sz w:val="23"/>
                <w:szCs w:val="23"/>
              </w:rPr>
            </w:pPr>
            <w:r w:rsidRPr="005F7704">
              <w:rPr>
                <w:rFonts w:ascii="Arial" w:hAnsi="Arial" w:cs="Arial"/>
                <w:sz w:val="23"/>
                <w:szCs w:val="23"/>
              </w:rPr>
              <w:t>Bienal</w:t>
            </w:r>
          </w:p>
        </w:tc>
      </w:tr>
      <w:tr w:rsidR="00227452" w:rsidTr="00227452">
        <w:tc>
          <w:tcPr>
            <w:tcW w:w="4247" w:type="dxa"/>
          </w:tcPr>
          <w:p w:rsidR="00227452" w:rsidRPr="005F7704" w:rsidRDefault="00227452" w:rsidP="00227452">
            <w:pPr>
              <w:pStyle w:val="Textoindependiente"/>
              <w:rPr>
                <w:sz w:val="23"/>
                <w:szCs w:val="23"/>
              </w:rPr>
            </w:pPr>
            <w:r w:rsidRPr="005F7704">
              <w:rPr>
                <w:sz w:val="23"/>
                <w:szCs w:val="23"/>
              </w:rPr>
              <w:t>Tiro en la caja de humos de la caldera</w:t>
            </w:r>
          </w:p>
        </w:tc>
        <w:tc>
          <w:tcPr>
            <w:tcW w:w="4247" w:type="dxa"/>
          </w:tcPr>
          <w:p w:rsidR="00227452" w:rsidRPr="005F7704" w:rsidRDefault="00227452" w:rsidP="00227452">
            <w:pPr>
              <w:rPr>
                <w:rFonts w:ascii="Arial" w:hAnsi="Arial" w:cs="Arial"/>
                <w:sz w:val="23"/>
                <w:szCs w:val="23"/>
              </w:rPr>
            </w:pPr>
            <w:r w:rsidRPr="005F7704">
              <w:rPr>
                <w:rFonts w:ascii="Arial" w:hAnsi="Arial" w:cs="Arial"/>
                <w:sz w:val="23"/>
                <w:szCs w:val="23"/>
              </w:rPr>
              <w:t>Bienal</w:t>
            </w:r>
          </w:p>
        </w:tc>
      </w:tr>
    </w:tbl>
    <w:p w:rsidR="00227452" w:rsidRDefault="00227452" w:rsidP="00227452">
      <w:pPr>
        <w:pStyle w:val="Textoindependiente"/>
        <w:rPr>
          <w:sz w:val="22"/>
        </w:rPr>
      </w:pPr>
    </w:p>
    <w:p w:rsidR="003B544B" w:rsidRDefault="003B544B" w:rsidP="0055653E">
      <w:pPr>
        <w:pStyle w:val="Ttulo2"/>
        <w:numPr>
          <w:ilvl w:val="0"/>
          <w:numId w:val="14"/>
        </w:numPr>
      </w:pPr>
      <w:r w:rsidRPr="0055653E">
        <w:t xml:space="preserve">Instalaciones de </w:t>
      </w:r>
      <w:r w:rsidR="0055653E">
        <w:t>potencia superior a</w:t>
      </w:r>
      <w:r w:rsidRPr="0055653E">
        <w:t xml:space="preserve"> 70 kW</w:t>
      </w:r>
    </w:p>
    <w:p w:rsidR="00F53DE7" w:rsidRPr="00F53DE7" w:rsidRDefault="00F53DE7" w:rsidP="00F53DE7"/>
    <w:p w:rsidR="00E92736" w:rsidRPr="003068FA" w:rsidRDefault="00E92736" w:rsidP="003068FA">
      <w:pPr>
        <w:pStyle w:val="Ttulo3"/>
        <w:numPr>
          <w:ilvl w:val="0"/>
          <w:numId w:val="17"/>
        </w:numPr>
        <w:jc w:val="left"/>
        <w:rPr>
          <w:rFonts w:ascii="Arial" w:hAnsi="Arial" w:cs="Arial"/>
          <w:sz w:val="22"/>
        </w:rPr>
      </w:pPr>
      <w:r w:rsidRPr="003068FA">
        <w:rPr>
          <w:rFonts w:ascii="Arial" w:hAnsi="Arial" w:cs="Arial"/>
          <w:sz w:val="22"/>
        </w:rPr>
        <w:t>Periodicidad de las instalaciones en función de la potencia del equipo y el uso del edificio.</w:t>
      </w:r>
    </w:p>
    <w:p w:rsidR="00E92736" w:rsidRDefault="00E92736" w:rsidP="00E92736">
      <w:pPr>
        <w:pStyle w:val="Textoindependiente"/>
        <w:rPr>
          <w:sz w:val="22"/>
        </w:rPr>
      </w:pPr>
    </w:p>
    <w:p w:rsidR="00F53DE7" w:rsidRPr="00F53DE7" w:rsidRDefault="00F53DE7" w:rsidP="00F53DE7">
      <w:pPr>
        <w:pStyle w:val="Descripcin"/>
        <w:keepNext/>
        <w:spacing w:after="0"/>
        <w:jc w:val="center"/>
        <w:rPr>
          <w:rFonts w:ascii="Arial" w:hAnsi="Arial" w:cs="Arial"/>
          <w:color w:val="auto"/>
        </w:rPr>
      </w:pPr>
      <w:r w:rsidRPr="00F53DE7">
        <w:rPr>
          <w:rFonts w:ascii="Arial" w:hAnsi="Arial" w:cs="Arial"/>
          <w:color w:val="auto"/>
        </w:rPr>
        <w:t xml:space="preserve">Tabla </w:t>
      </w:r>
      <w:r w:rsidRPr="00F53DE7">
        <w:rPr>
          <w:rFonts w:ascii="Arial" w:hAnsi="Arial" w:cs="Arial"/>
          <w:color w:val="auto"/>
        </w:rPr>
        <w:fldChar w:fldCharType="begin"/>
      </w:r>
      <w:r w:rsidRPr="00F53DE7">
        <w:rPr>
          <w:rFonts w:ascii="Arial" w:hAnsi="Arial" w:cs="Arial"/>
          <w:color w:val="auto"/>
        </w:rPr>
        <w:instrText xml:space="preserve"> SEQ Tabla \* ARABIC </w:instrText>
      </w:r>
      <w:r w:rsidRPr="00F53DE7">
        <w:rPr>
          <w:rFonts w:ascii="Arial" w:hAnsi="Arial" w:cs="Arial"/>
          <w:color w:val="auto"/>
        </w:rPr>
        <w:fldChar w:fldCharType="separate"/>
      </w:r>
      <w:r w:rsidRPr="00F53DE7">
        <w:rPr>
          <w:rFonts w:ascii="Arial" w:hAnsi="Arial" w:cs="Arial"/>
          <w:noProof/>
          <w:color w:val="auto"/>
        </w:rPr>
        <w:t>3</w:t>
      </w:r>
      <w:r w:rsidRPr="00F53DE7">
        <w:rPr>
          <w:rFonts w:ascii="Arial" w:hAnsi="Arial" w:cs="Arial"/>
          <w:color w:val="auto"/>
        </w:rPr>
        <w:fldChar w:fldCharType="end"/>
      </w:r>
      <w:r w:rsidRPr="00F53DE7">
        <w:rPr>
          <w:rFonts w:ascii="Arial" w:hAnsi="Arial" w:cs="Arial"/>
          <w:color w:val="auto"/>
        </w:rPr>
        <w:t>. Periodicidades en las operaciones de mantenimiento preventivo según los equipos instalados para potencias superiores a 70 kW</w:t>
      </w:r>
    </w:p>
    <w:tbl>
      <w:tblPr>
        <w:tblStyle w:val="Tablaconcuadrcula"/>
        <w:tblW w:w="0" w:type="auto"/>
        <w:tblInd w:w="137" w:type="dxa"/>
        <w:tblLook w:val="04A0" w:firstRow="1" w:lastRow="0" w:firstColumn="1" w:lastColumn="0" w:noHBand="0" w:noVBand="1"/>
      </w:tblPr>
      <w:tblGrid>
        <w:gridCol w:w="4820"/>
        <w:gridCol w:w="1559"/>
        <w:gridCol w:w="1978"/>
      </w:tblGrid>
      <w:tr w:rsidR="00E92736" w:rsidTr="005F7704">
        <w:trPr>
          <w:trHeight w:val="143"/>
        </w:trPr>
        <w:tc>
          <w:tcPr>
            <w:tcW w:w="4820" w:type="dxa"/>
            <w:vMerge w:val="restart"/>
          </w:tcPr>
          <w:p w:rsidR="00E92736" w:rsidRPr="005F7704" w:rsidRDefault="00E92736" w:rsidP="003004B6">
            <w:pPr>
              <w:pStyle w:val="Textoindependiente"/>
              <w:jc w:val="center"/>
              <w:rPr>
                <w:b/>
                <w:sz w:val="23"/>
                <w:szCs w:val="23"/>
              </w:rPr>
            </w:pPr>
            <w:r w:rsidRPr="005F7704">
              <w:rPr>
                <w:b/>
                <w:sz w:val="23"/>
                <w:szCs w:val="23"/>
              </w:rPr>
              <w:t>Equipo</w:t>
            </w:r>
          </w:p>
        </w:tc>
        <w:tc>
          <w:tcPr>
            <w:tcW w:w="3537" w:type="dxa"/>
            <w:gridSpan w:val="2"/>
          </w:tcPr>
          <w:p w:rsidR="00E92736" w:rsidRPr="005F7704" w:rsidRDefault="00E92736" w:rsidP="000914FD">
            <w:pPr>
              <w:pStyle w:val="Textoindependiente"/>
              <w:jc w:val="center"/>
              <w:rPr>
                <w:b/>
                <w:sz w:val="23"/>
                <w:szCs w:val="23"/>
              </w:rPr>
            </w:pPr>
            <w:r w:rsidRPr="005F7704">
              <w:rPr>
                <w:b/>
                <w:sz w:val="23"/>
                <w:szCs w:val="23"/>
              </w:rPr>
              <w:t>Uso del edificio</w:t>
            </w:r>
          </w:p>
        </w:tc>
      </w:tr>
      <w:tr w:rsidR="00E92736" w:rsidTr="005F7704">
        <w:trPr>
          <w:trHeight w:val="142"/>
        </w:trPr>
        <w:tc>
          <w:tcPr>
            <w:tcW w:w="4820" w:type="dxa"/>
            <w:vMerge/>
          </w:tcPr>
          <w:p w:rsidR="00E92736" w:rsidRPr="005F7704" w:rsidRDefault="00E92736" w:rsidP="000914FD">
            <w:pPr>
              <w:pStyle w:val="Textoindependiente"/>
              <w:rPr>
                <w:b/>
                <w:sz w:val="23"/>
                <w:szCs w:val="23"/>
              </w:rPr>
            </w:pPr>
          </w:p>
        </w:tc>
        <w:tc>
          <w:tcPr>
            <w:tcW w:w="1559" w:type="dxa"/>
          </w:tcPr>
          <w:p w:rsidR="00E92736" w:rsidRPr="005F7704" w:rsidRDefault="00E92736" w:rsidP="000914FD">
            <w:pPr>
              <w:pStyle w:val="Textoindependiente"/>
              <w:jc w:val="center"/>
              <w:rPr>
                <w:b/>
                <w:sz w:val="23"/>
                <w:szCs w:val="23"/>
              </w:rPr>
            </w:pPr>
            <w:r w:rsidRPr="005F7704">
              <w:rPr>
                <w:b/>
                <w:sz w:val="23"/>
                <w:szCs w:val="23"/>
              </w:rPr>
              <w:t xml:space="preserve">Viviendas </w:t>
            </w:r>
          </w:p>
        </w:tc>
        <w:tc>
          <w:tcPr>
            <w:tcW w:w="1978" w:type="dxa"/>
          </w:tcPr>
          <w:p w:rsidR="00E92736" w:rsidRPr="005F7704" w:rsidRDefault="00E92736" w:rsidP="000914FD">
            <w:pPr>
              <w:pStyle w:val="Textoindependiente"/>
              <w:jc w:val="center"/>
              <w:rPr>
                <w:b/>
                <w:sz w:val="23"/>
                <w:szCs w:val="23"/>
              </w:rPr>
            </w:pPr>
            <w:r w:rsidRPr="005F7704">
              <w:rPr>
                <w:b/>
                <w:sz w:val="23"/>
                <w:szCs w:val="23"/>
              </w:rPr>
              <w:t>Otros usos</w:t>
            </w:r>
          </w:p>
        </w:tc>
      </w:tr>
      <w:tr w:rsidR="00E92736" w:rsidTr="005F7704">
        <w:tc>
          <w:tcPr>
            <w:tcW w:w="4820" w:type="dxa"/>
          </w:tcPr>
          <w:p w:rsidR="00E92736" w:rsidRPr="005F7704" w:rsidRDefault="00E92736" w:rsidP="00E92736">
            <w:pPr>
              <w:rPr>
                <w:rFonts w:ascii="Arial" w:hAnsi="Arial" w:cs="Arial"/>
                <w:sz w:val="23"/>
                <w:szCs w:val="23"/>
              </w:rPr>
            </w:pPr>
            <w:r w:rsidRPr="005F7704">
              <w:rPr>
                <w:rFonts w:ascii="Arial" w:hAnsi="Arial" w:cs="Arial"/>
                <w:sz w:val="23"/>
                <w:szCs w:val="23"/>
              </w:rPr>
              <w:t>Instalaciones de potencia superior a 70 kW.</w:t>
            </w:r>
          </w:p>
        </w:tc>
        <w:tc>
          <w:tcPr>
            <w:tcW w:w="1559" w:type="dxa"/>
          </w:tcPr>
          <w:p w:rsidR="00E92736" w:rsidRPr="005F7704" w:rsidRDefault="00E92736" w:rsidP="00E92736">
            <w:pPr>
              <w:rPr>
                <w:rFonts w:ascii="Arial" w:hAnsi="Arial" w:cs="Arial"/>
                <w:sz w:val="23"/>
                <w:szCs w:val="23"/>
              </w:rPr>
            </w:pPr>
            <w:r w:rsidRPr="005F7704">
              <w:rPr>
                <w:rFonts w:ascii="Arial" w:hAnsi="Arial" w:cs="Arial"/>
                <w:sz w:val="23"/>
                <w:szCs w:val="23"/>
              </w:rPr>
              <w:t>Anual</w:t>
            </w:r>
          </w:p>
        </w:tc>
        <w:tc>
          <w:tcPr>
            <w:tcW w:w="1978" w:type="dxa"/>
          </w:tcPr>
          <w:p w:rsidR="00E92736" w:rsidRPr="005F7704" w:rsidRDefault="00E92736" w:rsidP="00E92736">
            <w:pPr>
              <w:rPr>
                <w:rFonts w:ascii="Arial" w:hAnsi="Arial" w:cs="Arial"/>
                <w:sz w:val="23"/>
                <w:szCs w:val="23"/>
              </w:rPr>
            </w:pPr>
            <w:r w:rsidRPr="005F7704">
              <w:rPr>
                <w:rFonts w:ascii="Arial" w:hAnsi="Arial" w:cs="Arial"/>
                <w:sz w:val="23"/>
                <w:szCs w:val="23"/>
              </w:rPr>
              <w:t>Anual</w:t>
            </w:r>
          </w:p>
        </w:tc>
      </w:tr>
      <w:tr w:rsidR="00E92736" w:rsidTr="005F7704">
        <w:tc>
          <w:tcPr>
            <w:tcW w:w="4820" w:type="dxa"/>
          </w:tcPr>
          <w:p w:rsidR="00E92736" w:rsidRPr="005F7704" w:rsidRDefault="00E92736" w:rsidP="000914FD">
            <w:pPr>
              <w:pStyle w:val="Textoindependiente"/>
              <w:rPr>
                <w:sz w:val="23"/>
                <w:szCs w:val="23"/>
              </w:rPr>
            </w:pPr>
            <w:r w:rsidRPr="005F7704">
              <w:rPr>
                <w:sz w:val="23"/>
                <w:szCs w:val="23"/>
              </w:rPr>
              <w:t xml:space="preserve">Resto instalaciones calefacción </w:t>
            </w:r>
            <w:proofErr w:type="spellStart"/>
            <w:r w:rsidRPr="005F7704">
              <w:rPr>
                <w:sz w:val="23"/>
                <w:szCs w:val="23"/>
              </w:rPr>
              <w:t>Pn</w:t>
            </w:r>
            <w:proofErr w:type="spellEnd"/>
            <w:r w:rsidRPr="005F7704">
              <w:rPr>
                <w:sz w:val="23"/>
                <w:szCs w:val="23"/>
              </w:rPr>
              <w:t xml:space="preserve"> ≥70 kW</w:t>
            </w:r>
          </w:p>
        </w:tc>
        <w:tc>
          <w:tcPr>
            <w:tcW w:w="1559" w:type="dxa"/>
          </w:tcPr>
          <w:p w:rsidR="00E92736" w:rsidRPr="005F7704" w:rsidRDefault="00E92736" w:rsidP="000914FD">
            <w:pPr>
              <w:pStyle w:val="Textoindependiente"/>
              <w:rPr>
                <w:sz w:val="23"/>
                <w:szCs w:val="23"/>
              </w:rPr>
            </w:pPr>
            <w:r w:rsidRPr="005F7704">
              <w:rPr>
                <w:sz w:val="23"/>
                <w:szCs w:val="23"/>
              </w:rPr>
              <w:t>Anual</w:t>
            </w:r>
          </w:p>
        </w:tc>
        <w:tc>
          <w:tcPr>
            <w:tcW w:w="1978" w:type="dxa"/>
          </w:tcPr>
          <w:p w:rsidR="00E92736" w:rsidRPr="005F7704" w:rsidRDefault="00E92736" w:rsidP="000914FD">
            <w:pPr>
              <w:pStyle w:val="Textoindependiente"/>
              <w:rPr>
                <w:sz w:val="23"/>
                <w:szCs w:val="23"/>
              </w:rPr>
            </w:pPr>
            <w:r w:rsidRPr="005F7704">
              <w:rPr>
                <w:sz w:val="23"/>
                <w:szCs w:val="23"/>
              </w:rPr>
              <w:t>Anual</w:t>
            </w:r>
          </w:p>
        </w:tc>
      </w:tr>
    </w:tbl>
    <w:p w:rsidR="00B22095" w:rsidRDefault="00B22095" w:rsidP="00F20308">
      <w:pPr>
        <w:shd w:val="clear" w:color="auto" w:fill="FFFFFF"/>
        <w:spacing w:before="197" w:line="202" w:lineRule="exact"/>
        <w:ind w:left="254"/>
      </w:pPr>
    </w:p>
    <w:p w:rsidR="00E92736" w:rsidRDefault="00B22095" w:rsidP="003068FA">
      <w:pPr>
        <w:pStyle w:val="Ttulo3"/>
        <w:numPr>
          <w:ilvl w:val="0"/>
          <w:numId w:val="17"/>
        </w:numPr>
        <w:jc w:val="left"/>
        <w:rPr>
          <w:rFonts w:ascii="Arial" w:hAnsi="Arial" w:cs="Arial"/>
          <w:sz w:val="22"/>
        </w:rPr>
      </w:pPr>
      <w:r>
        <w:rPr>
          <w:sz w:val="16"/>
        </w:rPr>
        <w:tab/>
      </w:r>
      <w:r w:rsidR="00E92736" w:rsidRPr="003068FA">
        <w:rPr>
          <w:rFonts w:ascii="Arial" w:hAnsi="Arial" w:cs="Arial"/>
          <w:sz w:val="22"/>
        </w:rPr>
        <w:t>Listado de operaciones</w:t>
      </w:r>
      <w:r w:rsidR="003068FA">
        <w:rPr>
          <w:rFonts w:ascii="Arial" w:hAnsi="Arial" w:cs="Arial"/>
          <w:sz w:val="22"/>
        </w:rPr>
        <w:t xml:space="preserve"> y periodicidades</w:t>
      </w:r>
    </w:p>
    <w:p w:rsidR="007D7682" w:rsidRPr="007D7682" w:rsidRDefault="007D7682" w:rsidP="007D7682"/>
    <w:p w:rsidR="007D7682" w:rsidRPr="0046593A" w:rsidRDefault="007D7682" w:rsidP="007D7682">
      <w:pPr>
        <w:pStyle w:val="Descripcin"/>
        <w:keepNext/>
        <w:spacing w:after="0"/>
        <w:jc w:val="center"/>
        <w:rPr>
          <w:rFonts w:ascii="Arial" w:hAnsi="Arial" w:cs="Arial"/>
          <w:color w:val="auto"/>
        </w:rPr>
      </w:pPr>
      <w:r w:rsidRPr="0046593A">
        <w:rPr>
          <w:rFonts w:ascii="Arial" w:hAnsi="Arial" w:cs="Arial"/>
          <w:color w:val="auto"/>
        </w:rPr>
        <w:t xml:space="preserve">Tabla </w:t>
      </w:r>
      <w:r w:rsidRPr="0046593A">
        <w:rPr>
          <w:rFonts w:ascii="Arial" w:hAnsi="Arial" w:cs="Arial"/>
          <w:color w:val="auto"/>
        </w:rPr>
        <w:fldChar w:fldCharType="begin"/>
      </w:r>
      <w:r w:rsidRPr="0046593A">
        <w:rPr>
          <w:rFonts w:ascii="Arial" w:hAnsi="Arial" w:cs="Arial"/>
          <w:color w:val="auto"/>
        </w:rPr>
        <w:instrText xml:space="preserve"> SEQ Tabla \* ARABIC </w:instrText>
      </w:r>
      <w:r w:rsidRPr="0046593A">
        <w:rPr>
          <w:rFonts w:ascii="Arial" w:hAnsi="Arial" w:cs="Arial"/>
          <w:color w:val="auto"/>
        </w:rPr>
        <w:fldChar w:fldCharType="separate"/>
      </w:r>
      <w:r w:rsidR="00F53DE7">
        <w:rPr>
          <w:rFonts w:ascii="Arial" w:hAnsi="Arial" w:cs="Arial"/>
          <w:noProof/>
          <w:color w:val="auto"/>
        </w:rPr>
        <w:t>4</w:t>
      </w:r>
      <w:r w:rsidRPr="0046593A">
        <w:rPr>
          <w:rFonts w:ascii="Arial" w:hAnsi="Arial" w:cs="Arial"/>
          <w:color w:val="auto"/>
        </w:rPr>
        <w:fldChar w:fldCharType="end"/>
      </w:r>
      <w:r w:rsidRPr="0046593A">
        <w:rPr>
          <w:rFonts w:ascii="Arial" w:hAnsi="Arial" w:cs="Arial"/>
          <w:color w:val="auto"/>
        </w:rPr>
        <w:t>. Listado de Operaciones y Periodicidades</w:t>
      </w:r>
    </w:p>
    <w:tbl>
      <w:tblPr>
        <w:tblStyle w:val="Tablaconcuadrcula"/>
        <w:tblW w:w="0" w:type="auto"/>
        <w:tblLayout w:type="fixed"/>
        <w:tblLook w:val="04A0" w:firstRow="1" w:lastRow="0" w:firstColumn="1" w:lastColumn="0" w:noHBand="0" w:noVBand="1"/>
      </w:tblPr>
      <w:tblGrid>
        <w:gridCol w:w="4957"/>
        <w:gridCol w:w="1701"/>
        <w:gridCol w:w="1836"/>
      </w:tblGrid>
      <w:tr w:rsidR="0055653E" w:rsidTr="003004B6">
        <w:trPr>
          <w:tblHeader/>
        </w:trPr>
        <w:tc>
          <w:tcPr>
            <w:tcW w:w="4957" w:type="dxa"/>
          </w:tcPr>
          <w:p w:rsidR="0055653E" w:rsidRPr="005F7704" w:rsidRDefault="0055653E" w:rsidP="003004B6">
            <w:pPr>
              <w:pStyle w:val="Textoindependiente"/>
              <w:jc w:val="center"/>
              <w:rPr>
                <w:b/>
                <w:sz w:val="23"/>
                <w:szCs w:val="23"/>
              </w:rPr>
            </w:pPr>
            <w:r w:rsidRPr="005F7704">
              <w:rPr>
                <w:b/>
                <w:sz w:val="23"/>
                <w:szCs w:val="23"/>
              </w:rPr>
              <w:t>Operación</w:t>
            </w:r>
          </w:p>
        </w:tc>
        <w:tc>
          <w:tcPr>
            <w:tcW w:w="1701" w:type="dxa"/>
          </w:tcPr>
          <w:p w:rsidR="0055653E" w:rsidRPr="005F7704" w:rsidRDefault="0055653E" w:rsidP="009D4C33">
            <w:pPr>
              <w:pStyle w:val="Textoindependiente"/>
              <w:jc w:val="left"/>
              <w:rPr>
                <w:b/>
                <w:sz w:val="23"/>
                <w:szCs w:val="23"/>
              </w:rPr>
            </w:pPr>
            <w:r w:rsidRPr="005F7704">
              <w:rPr>
                <w:b/>
                <w:sz w:val="23"/>
                <w:szCs w:val="23"/>
              </w:rPr>
              <w:t>Tipo de instalación</w:t>
            </w:r>
          </w:p>
        </w:tc>
        <w:tc>
          <w:tcPr>
            <w:tcW w:w="1836" w:type="dxa"/>
          </w:tcPr>
          <w:p w:rsidR="0055653E" w:rsidRPr="005F7704" w:rsidRDefault="0055653E">
            <w:pPr>
              <w:pStyle w:val="Textoindependiente"/>
              <w:rPr>
                <w:b/>
                <w:sz w:val="23"/>
                <w:szCs w:val="23"/>
              </w:rPr>
            </w:pPr>
            <w:r w:rsidRPr="005F7704">
              <w:rPr>
                <w:b/>
                <w:sz w:val="23"/>
                <w:szCs w:val="23"/>
              </w:rPr>
              <w:t>Periodicidad</w:t>
            </w:r>
          </w:p>
        </w:tc>
      </w:tr>
      <w:tr w:rsidR="0055653E" w:rsidTr="003004B6">
        <w:tc>
          <w:tcPr>
            <w:tcW w:w="4957" w:type="dxa"/>
          </w:tcPr>
          <w:p w:rsidR="0055653E" w:rsidRPr="005F7704" w:rsidRDefault="0055653E">
            <w:pPr>
              <w:pStyle w:val="Textoindependiente"/>
              <w:rPr>
                <w:sz w:val="23"/>
                <w:szCs w:val="23"/>
              </w:rPr>
            </w:pPr>
            <w:r w:rsidRPr="005F7704">
              <w:rPr>
                <w:sz w:val="23"/>
                <w:szCs w:val="23"/>
              </w:rPr>
              <w:t>Limpieza de los evaporadores</w:t>
            </w:r>
          </w:p>
        </w:tc>
        <w:tc>
          <w:tcPr>
            <w:tcW w:w="1701" w:type="dxa"/>
          </w:tcPr>
          <w:p w:rsidR="0055653E" w:rsidRPr="005F7704" w:rsidRDefault="003068FA">
            <w:pPr>
              <w:pStyle w:val="Textoindependiente"/>
              <w:rPr>
                <w:sz w:val="23"/>
                <w:szCs w:val="23"/>
              </w:rPr>
            </w:pPr>
            <w:r w:rsidRPr="005F7704">
              <w:rPr>
                <w:sz w:val="23"/>
                <w:szCs w:val="23"/>
              </w:rPr>
              <w:t>Climatización</w:t>
            </w:r>
          </w:p>
        </w:tc>
        <w:tc>
          <w:tcPr>
            <w:tcW w:w="1836" w:type="dxa"/>
          </w:tcPr>
          <w:p w:rsidR="0055653E" w:rsidRPr="005F7704" w:rsidRDefault="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Limpieza de los condensadores</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Drenaje, limpieza y tratamiento del circuito de torres de refrigeración</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Comprobación de la estanquidad y niveles de refrigerante y aceite en equipos frigoríficos</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Comprobación y limpieza, si procede, de circuito de humos de calderas</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Comprobación y limpieza, si procede, de co</w:t>
            </w:r>
            <w:r w:rsidR="00DB582E" w:rsidRPr="005F7704">
              <w:rPr>
                <w:sz w:val="23"/>
                <w:szCs w:val="23"/>
              </w:rPr>
              <w:t>nductos de humos y chimenea</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Limpie</w:t>
            </w:r>
            <w:r w:rsidR="00DB582E" w:rsidRPr="005F7704">
              <w:rPr>
                <w:sz w:val="23"/>
                <w:szCs w:val="23"/>
              </w:rPr>
              <w:t>za del quemador de la caldera</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R</w:t>
            </w:r>
            <w:r w:rsidR="00DB582E" w:rsidRPr="005F7704">
              <w:rPr>
                <w:sz w:val="23"/>
                <w:szCs w:val="23"/>
              </w:rPr>
              <w:t>evisión del vaso de expansión</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 los sistemas de tratamiento de agua</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Comprobac</w:t>
            </w:r>
            <w:r w:rsidR="00DB582E" w:rsidRPr="005F7704">
              <w:rPr>
                <w:sz w:val="23"/>
                <w:szCs w:val="23"/>
              </w:rPr>
              <w:t>ión de material refractario</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Comprobación de estanquidad de cierre entre quemador y caldera</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general de calderas de gas</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general de calderas de gasóleo</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Comprobación de niveles de agua en circuitos</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Comprobación de estanquidad de circuitos de tuberías</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Comprobación de estanquidad de válvulas de interceptación</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Comprobación de tar</w:t>
            </w:r>
            <w:r w:rsidR="00DB582E" w:rsidRPr="005F7704">
              <w:rPr>
                <w:sz w:val="23"/>
                <w:szCs w:val="23"/>
              </w:rPr>
              <w:t>ado de elementos de seguridad</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y limpieza de filtros de agua</w:t>
            </w:r>
          </w:p>
        </w:tc>
        <w:tc>
          <w:tcPr>
            <w:tcW w:w="1701" w:type="dxa"/>
          </w:tcPr>
          <w:p w:rsidR="003068FA" w:rsidRPr="005F7704" w:rsidRDefault="007D7682" w:rsidP="003068FA">
            <w:pPr>
              <w:pStyle w:val="Textoindependiente"/>
              <w:rPr>
                <w:sz w:val="23"/>
                <w:szCs w:val="23"/>
              </w:rPr>
            </w:pPr>
            <w:r w:rsidRPr="005F7704">
              <w:rPr>
                <w:sz w:val="23"/>
                <w:szCs w:val="23"/>
              </w:rPr>
              <w:t>Calderas</w:t>
            </w:r>
            <w:r w:rsidR="0046593A" w:rsidRPr="005F7704">
              <w:rPr>
                <w:sz w:val="23"/>
                <w:szCs w:val="23"/>
              </w:rPr>
              <w:t xml:space="preserve"> y 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y limpieza de filtros de aire</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 baterías de intercambio térmico</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 xml:space="preserve">Revisión de aparatos de humectación y enfriamiento </w:t>
            </w:r>
            <w:proofErr w:type="spellStart"/>
            <w:r w:rsidRPr="005F7704">
              <w:rPr>
                <w:sz w:val="23"/>
                <w:szCs w:val="23"/>
              </w:rPr>
              <w:t>evaporativo</w:t>
            </w:r>
            <w:proofErr w:type="spellEnd"/>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y limpieza de aparatos de recuperación de calor</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 unidades terminales agua-aire</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Revisión de unidades termina</w:t>
            </w:r>
            <w:r w:rsidR="00DB582E" w:rsidRPr="005F7704">
              <w:rPr>
                <w:sz w:val="23"/>
                <w:szCs w:val="23"/>
              </w:rPr>
              <w:t>les de distribución de aire</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3068FA">
            <w:pPr>
              <w:pStyle w:val="Textoindependiente"/>
              <w:rPr>
                <w:sz w:val="23"/>
                <w:szCs w:val="23"/>
              </w:rPr>
            </w:pPr>
            <w:r w:rsidRPr="005F7704">
              <w:rPr>
                <w:sz w:val="23"/>
                <w:szCs w:val="23"/>
              </w:rPr>
              <w:t>Revisión y limpieza de unidades d</w:t>
            </w:r>
            <w:r w:rsidR="00DB582E" w:rsidRPr="005F7704">
              <w:rPr>
                <w:sz w:val="23"/>
                <w:szCs w:val="23"/>
              </w:rPr>
              <w:t>e impulsión y retorno de aire</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 equipos autónomos</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 bombas y ventiladores</w:t>
            </w:r>
          </w:p>
        </w:tc>
        <w:tc>
          <w:tcPr>
            <w:tcW w:w="1701" w:type="dxa"/>
          </w:tcPr>
          <w:p w:rsidR="003068FA" w:rsidRPr="005F7704" w:rsidRDefault="003068FA"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del sistema de preparación de agua caliente sanitaria</w:t>
            </w:r>
          </w:p>
        </w:tc>
        <w:tc>
          <w:tcPr>
            <w:tcW w:w="1701" w:type="dxa"/>
          </w:tcPr>
          <w:p w:rsidR="003068FA" w:rsidRPr="005F7704" w:rsidRDefault="003068FA" w:rsidP="003068FA">
            <w:pPr>
              <w:pStyle w:val="Textoindependiente"/>
              <w:rPr>
                <w:sz w:val="23"/>
                <w:szCs w:val="23"/>
              </w:rPr>
            </w:pPr>
            <w:r w:rsidRPr="005F7704">
              <w:rPr>
                <w:sz w:val="23"/>
                <w:szCs w:val="23"/>
              </w:rPr>
              <w:t>Calderas</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del estado del aislamiento térmico, especialmente en las instalaciones ubicadas a la intemperie</w:t>
            </w:r>
          </w:p>
        </w:tc>
        <w:tc>
          <w:tcPr>
            <w:tcW w:w="1701" w:type="dxa"/>
          </w:tcPr>
          <w:p w:rsidR="003068FA" w:rsidRPr="005F7704" w:rsidRDefault="003068FA" w:rsidP="003068FA">
            <w:pPr>
              <w:pStyle w:val="Textoindependiente"/>
              <w:rPr>
                <w:sz w:val="23"/>
                <w:szCs w:val="23"/>
              </w:rPr>
            </w:pPr>
            <w:r w:rsidRPr="005F7704">
              <w:rPr>
                <w:sz w:val="23"/>
                <w:szCs w:val="23"/>
              </w:rPr>
              <w:t>Calderas y 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Revisión del sistema de control automático</w:t>
            </w:r>
          </w:p>
        </w:tc>
        <w:tc>
          <w:tcPr>
            <w:tcW w:w="1701" w:type="dxa"/>
          </w:tcPr>
          <w:p w:rsidR="003068FA" w:rsidRPr="005F7704" w:rsidRDefault="003068FA" w:rsidP="003068FA">
            <w:pPr>
              <w:pStyle w:val="Textoindependiente"/>
              <w:rPr>
                <w:sz w:val="23"/>
                <w:szCs w:val="23"/>
              </w:rPr>
            </w:pPr>
            <w:r w:rsidRPr="005F7704">
              <w:rPr>
                <w:sz w:val="23"/>
                <w:szCs w:val="23"/>
              </w:rPr>
              <w:t>Todas</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Comprobación del estado de almacenamiento del biocombustible sólido</w:t>
            </w:r>
          </w:p>
        </w:tc>
        <w:tc>
          <w:tcPr>
            <w:tcW w:w="1701" w:type="dxa"/>
          </w:tcPr>
          <w:p w:rsidR="003068FA" w:rsidRPr="005F7704" w:rsidRDefault="003068FA" w:rsidP="003068FA">
            <w:pPr>
              <w:pStyle w:val="Textoindependiente"/>
              <w:rPr>
                <w:sz w:val="23"/>
                <w:szCs w:val="23"/>
              </w:rPr>
            </w:pPr>
            <w:r w:rsidRPr="005F7704">
              <w:rPr>
                <w:sz w:val="23"/>
                <w:szCs w:val="23"/>
              </w:rPr>
              <w:t>Instalaciones de biomasa</w:t>
            </w:r>
          </w:p>
        </w:tc>
        <w:tc>
          <w:tcPr>
            <w:tcW w:w="1836" w:type="dxa"/>
          </w:tcPr>
          <w:p w:rsidR="003068FA" w:rsidRPr="005F7704" w:rsidRDefault="003068FA" w:rsidP="003068FA">
            <w:pPr>
              <w:pStyle w:val="Textoindependiente"/>
              <w:rPr>
                <w:sz w:val="23"/>
                <w:szCs w:val="23"/>
              </w:rPr>
            </w:pPr>
            <w:r w:rsidRPr="005F7704">
              <w:rPr>
                <w:sz w:val="23"/>
                <w:szCs w:val="23"/>
              </w:rPr>
              <w:t>S*</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Apertura y cierre del contenedor plegable en instalaciones de biocombustible sólido</w:t>
            </w:r>
          </w:p>
        </w:tc>
        <w:tc>
          <w:tcPr>
            <w:tcW w:w="1701" w:type="dxa"/>
          </w:tcPr>
          <w:p w:rsidR="003068FA" w:rsidRPr="005F7704" w:rsidRDefault="003068FA" w:rsidP="003068FA">
            <w:pPr>
              <w:pStyle w:val="Textoindependiente"/>
              <w:rPr>
                <w:sz w:val="23"/>
                <w:szCs w:val="23"/>
              </w:rPr>
            </w:pPr>
            <w:r w:rsidRPr="005F7704">
              <w:rPr>
                <w:sz w:val="23"/>
                <w:szCs w:val="23"/>
              </w:rPr>
              <w:t>Instalaciones de biomasa</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Limpieza y retirada de cenizas en instalaciones de biocombustible sólido</w:t>
            </w:r>
          </w:p>
        </w:tc>
        <w:tc>
          <w:tcPr>
            <w:tcW w:w="1701" w:type="dxa"/>
          </w:tcPr>
          <w:p w:rsidR="003068FA" w:rsidRPr="005F7704" w:rsidRDefault="003068FA" w:rsidP="003068FA">
            <w:pPr>
              <w:pStyle w:val="Textoindependiente"/>
              <w:rPr>
                <w:sz w:val="23"/>
                <w:szCs w:val="23"/>
              </w:rPr>
            </w:pPr>
            <w:r w:rsidRPr="005F7704">
              <w:rPr>
                <w:sz w:val="23"/>
                <w:szCs w:val="23"/>
              </w:rPr>
              <w:t>Instalaciones de biomasa</w:t>
            </w:r>
          </w:p>
        </w:tc>
        <w:tc>
          <w:tcPr>
            <w:tcW w:w="1836" w:type="dxa"/>
          </w:tcPr>
          <w:p w:rsidR="003068FA" w:rsidRPr="005F7704" w:rsidRDefault="007D7682" w:rsidP="003068FA">
            <w:pPr>
              <w:pStyle w:val="Textoindependiente"/>
              <w:rPr>
                <w:sz w:val="23"/>
                <w:szCs w:val="23"/>
              </w:rPr>
            </w:pPr>
            <w:r w:rsidRPr="005F7704">
              <w:rPr>
                <w:sz w:val="23"/>
                <w:szCs w:val="23"/>
              </w:rPr>
              <w:t>m</w:t>
            </w:r>
          </w:p>
        </w:tc>
      </w:tr>
      <w:tr w:rsidR="003068FA" w:rsidTr="003004B6">
        <w:tc>
          <w:tcPr>
            <w:tcW w:w="4957" w:type="dxa"/>
          </w:tcPr>
          <w:p w:rsidR="003068FA" w:rsidRPr="005F7704" w:rsidRDefault="003068FA" w:rsidP="00DB582E">
            <w:pPr>
              <w:pStyle w:val="Textoindependiente"/>
              <w:rPr>
                <w:sz w:val="23"/>
                <w:szCs w:val="23"/>
              </w:rPr>
            </w:pPr>
            <w:r w:rsidRPr="005F7704">
              <w:rPr>
                <w:sz w:val="23"/>
                <w:szCs w:val="23"/>
              </w:rPr>
              <w:t>Control visual de la caldera de biomasa</w:t>
            </w:r>
          </w:p>
        </w:tc>
        <w:tc>
          <w:tcPr>
            <w:tcW w:w="1701" w:type="dxa"/>
          </w:tcPr>
          <w:p w:rsidR="003068FA" w:rsidRPr="005F7704" w:rsidRDefault="003068FA" w:rsidP="003068FA">
            <w:pPr>
              <w:pStyle w:val="Textoindependiente"/>
              <w:rPr>
                <w:sz w:val="23"/>
                <w:szCs w:val="23"/>
              </w:rPr>
            </w:pPr>
            <w:r w:rsidRPr="005F7704">
              <w:rPr>
                <w:sz w:val="23"/>
                <w:szCs w:val="23"/>
              </w:rPr>
              <w:t>Instalaciones de biomasa</w:t>
            </w:r>
          </w:p>
        </w:tc>
        <w:tc>
          <w:tcPr>
            <w:tcW w:w="1836" w:type="dxa"/>
          </w:tcPr>
          <w:p w:rsidR="003068FA" w:rsidRPr="005F7704" w:rsidRDefault="003068FA" w:rsidP="003068FA">
            <w:pPr>
              <w:pStyle w:val="Textoindependiente"/>
              <w:rPr>
                <w:sz w:val="23"/>
                <w:szCs w:val="23"/>
              </w:rPr>
            </w:pPr>
            <w:r w:rsidRPr="005F7704">
              <w:rPr>
                <w:sz w:val="23"/>
                <w:szCs w:val="23"/>
              </w:rPr>
              <w:t>S*</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Comprobación y limpieza, si procede, de circuito de humos de calderas y conductos de humos y chimeneas en calderas de biomasa</w:t>
            </w:r>
          </w:p>
        </w:tc>
        <w:tc>
          <w:tcPr>
            <w:tcW w:w="1701" w:type="dxa"/>
          </w:tcPr>
          <w:p w:rsidR="003068FA" w:rsidRPr="005F7704" w:rsidRDefault="00DB582E" w:rsidP="003068FA">
            <w:pPr>
              <w:pStyle w:val="Textoindependiente"/>
              <w:rPr>
                <w:sz w:val="23"/>
                <w:szCs w:val="23"/>
              </w:rPr>
            </w:pPr>
            <w:r w:rsidRPr="005F7704">
              <w:rPr>
                <w:sz w:val="23"/>
                <w:szCs w:val="23"/>
              </w:rPr>
              <w:t>Instalaciones de biomasa</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Revisión de los elementos de seguridad en instalaciones de biomasa</w:t>
            </w:r>
          </w:p>
        </w:tc>
        <w:tc>
          <w:tcPr>
            <w:tcW w:w="1701" w:type="dxa"/>
          </w:tcPr>
          <w:p w:rsidR="003068FA" w:rsidRPr="005F7704" w:rsidRDefault="00DB582E" w:rsidP="003068FA">
            <w:pPr>
              <w:pStyle w:val="Textoindependiente"/>
              <w:rPr>
                <w:sz w:val="23"/>
                <w:szCs w:val="23"/>
              </w:rPr>
            </w:pPr>
            <w:r w:rsidRPr="005F7704">
              <w:rPr>
                <w:sz w:val="23"/>
                <w:szCs w:val="23"/>
              </w:rPr>
              <w:t>Instalaciones de biomasa</w:t>
            </w:r>
          </w:p>
        </w:tc>
        <w:tc>
          <w:tcPr>
            <w:tcW w:w="1836" w:type="dxa"/>
          </w:tcPr>
          <w:p w:rsidR="003068FA" w:rsidRPr="005F7704" w:rsidRDefault="003068FA" w:rsidP="003068FA">
            <w:pPr>
              <w:pStyle w:val="Textoindependiente"/>
              <w:rPr>
                <w:sz w:val="23"/>
                <w:szCs w:val="23"/>
              </w:rPr>
            </w:pPr>
            <w:r w:rsidRPr="005F7704">
              <w:rPr>
                <w:sz w:val="23"/>
                <w:szCs w:val="23"/>
              </w:rPr>
              <w:t>m</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Revisión de la red de conductos según criterio de la norma UNE 100012</w:t>
            </w:r>
          </w:p>
        </w:tc>
        <w:tc>
          <w:tcPr>
            <w:tcW w:w="1701" w:type="dxa"/>
          </w:tcPr>
          <w:p w:rsidR="003068FA" w:rsidRPr="005F7704" w:rsidRDefault="00DB582E"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Revisión de la calidad ambiental según criterios de la norma UNE 171330</w:t>
            </w:r>
          </w:p>
        </w:tc>
        <w:tc>
          <w:tcPr>
            <w:tcW w:w="1701" w:type="dxa"/>
          </w:tcPr>
          <w:p w:rsidR="003068FA" w:rsidRPr="005F7704" w:rsidRDefault="00DB582E" w:rsidP="003068FA">
            <w:pPr>
              <w:pStyle w:val="Textoindependiente"/>
              <w:rPr>
                <w:sz w:val="23"/>
                <w:szCs w:val="23"/>
              </w:rPr>
            </w:pPr>
            <w:r w:rsidRPr="005F7704">
              <w:rPr>
                <w:sz w:val="23"/>
                <w:szCs w:val="23"/>
              </w:rPr>
              <w:t>Climatización</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 xml:space="preserve">Revisión del estado de los captadores solares (limpieza, estado de cristales, juntas, </w:t>
            </w:r>
            <w:proofErr w:type="spellStart"/>
            <w:r w:rsidRPr="005F7704">
              <w:rPr>
                <w:sz w:val="23"/>
                <w:szCs w:val="23"/>
              </w:rPr>
              <w:t>absorbedor</w:t>
            </w:r>
            <w:proofErr w:type="spellEnd"/>
            <w:r w:rsidRPr="005F7704">
              <w:rPr>
                <w:sz w:val="23"/>
                <w:szCs w:val="23"/>
              </w:rPr>
              <w:t>, carcasa y conexiones) y estructura y apoyos</w:t>
            </w:r>
          </w:p>
        </w:tc>
        <w:tc>
          <w:tcPr>
            <w:tcW w:w="1701" w:type="dxa"/>
          </w:tcPr>
          <w:p w:rsidR="003068FA" w:rsidRPr="005F7704" w:rsidRDefault="00DB582E" w:rsidP="003068FA">
            <w:pPr>
              <w:pStyle w:val="Textoindependiente"/>
              <w:rPr>
                <w:sz w:val="23"/>
                <w:szCs w:val="23"/>
              </w:rPr>
            </w:pPr>
            <w:r w:rsidRPr="005F7704">
              <w:rPr>
                <w:sz w:val="23"/>
                <w:szCs w:val="23"/>
              </w:rPr>
              <w:t>Instalación Solar Térmica</w:t>
            </w:r>
          </w:p>
        </w:tc>
        <w:tc>
          <w:tcPr>
            <w:tcW w:w="1836" w:type="dxa"/>
          </w:tcPr>
          <w:p w:rsidR="003068FA" w:rsidRPr="005F7704" w:rsidRDefault="003068FA" w:rsidP="003068FA">
            <w:pPr>
              <w:pStyle w:val="Textoindependiente"/>
              <w:rPr>
                <w:sz w:val="23"/>
                <w:szCs w:val="23"/>
              </w:rPr>
            </w:pPr>
            <w:r w:rsidRPr="005F7704">
              <w:rPr>
                <w:sz w:val="23"/>
                <w:szCs w:val="23"/>
              </w:rPr>
              <w:t>2t y S*</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Adopción de medidas contra sobrecalentamiento (tapado, vaciado de captadores, etc.)</w:t>
            </w:r>
          </w:p>
        </w:tc>
        <w:tc>
          <w:tcPr>
            <w:tcW w:w="1701" w:type="dxa"/>
          </w:tcPr>
          <w:p w:rsidR="003068FA" w:rsidRPr="005F7704" w:rsidRDefault="00DB582E" w:rsidP="003068FA">
            <w:pPr>
              <w:pStyle w:val="Textoindependiente"/>
              <w:rPr>
                <w:sz w:val="23"/>
                <w:szCs w:val="23"/>
              </w:rPr>
            </w:pPr>
            <w:r w:rsidRPr="005F7704">
              <w:rPr>
                <w:sz w:val="23"/>
                <w:szCs w:val="23"/>
              </w:rPr>
              <w:t>Instalación Solar Térmica</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Purgado del campo de captación</w:t>
            </w:r>
          </w:p>
        </w:tc>
        <w:tc>
          <w:tcPr>
            <w:tcW w:w="1701" w:type="dxa"/>
          </w:tcPr>
          <w:p w:rsidR="003068FA" w:rsidRPr="005F7704" w:rsidRDefault="00DB582E" w:rsidP="003068FA">
            <w:pPr>
              <w:pStyle w:val="Textoindependiente"/>
              <w:rPr>
                <w:sz w:val="23"/>
                <w:szCs w:val="23"/>
              </w:rPr>
            </w:pPr>
            <w:r w:rsidRPr="005F7704">
              <w:rPr>
                <w:sz w:val="23"/>
                <w:szCs w:val="23"/>
              </w:rPr>
              <w:t>Instalación Solar Térmica</w:t>
            </w:r>
          </w:p>
        </w:tc>
        <w:tc>
          <w:tcPr>
            <w:tcW w:w="1836" w:type="dxa"/>
          </w:tcPr>
          <w:p w:rsidR="003068FA" w:rsidRPr="005F7704" w:rsidRDefault="003068FA" w:rsidP="003068FA">
            <w:pPr>
              <w:pStyle w:val="Textoindependiente"/>
              <w:rPr>
                <w:sz w:val="23"/>
                <w:szCs w:val="23"/>
              </w:rPr>
            </w:pPr>
            <w:r w:rsidRPr="005F7704">
              <w:rPr>
                <w:sz w:val="23"/>
                <w:szCs w:val="23"/>
              </w:rPr>
              <w:t>2t</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 xml:space="preserve">Verificación del estado de la mezcla anticongelante (PH, grado de protección </w:t>
            </w:r>
            <w:proofErr w:type="spellStart"/>
            <w:r w:rsidRPr="005F7704">
              <w:rPr>
                <w:sz w:val="23"/>
                <w:szCs w:val="23"/>
              </w:rPr>
              <w:t>antihelada</w:t>
            </w:r>
            <w:proofErr w:type="spellEnd"/>
            <w:r w:rsidRPr="005F7704">
              <w:rPr>
                <w:sz w:val="23"/>
                <w:szCs w:val="23"/>
              </w:rPr>
              <w:t>, etc.). y actuación del sistema de llenado</w:t>
            </w:r>
          </w:p>
        </w:tc>
        <w:tc>
          <w:tcPr>
            <w:tcW w:w="1701" w:type="dxa"/>
          </w:tcPr>
          <w:p w:rsidR="003068FA" w:rsidRPr="005F7704" w:rsidRDefault="00DB582E" w:rsidP="003068FA">
            <w:pPr>
              <w:pStyle w:val="Textoindependiente"/>
              <w:rPr>
                <w:sz w:val="23"/>
                <w:szCs w:val="23"/>
              </w:rPr>
            </w:pPr>
            <w:r w:rsidRPr="005F7704">
              <w:rPr>
                <w:sz w:val="23"/>
                <w:szCs w:val="23"/>
              </w:rPr>
              <w:t>Instalación Solar Térmica</w:t>
            </w:r>
          </w:p>
        </w:tc>
        <w:tc>
          <w:tcPr>
            <w:tcW w:w="1836" w:type="dxa"/>
          </w:tcPr>
          <w:p w:rsidR="003068FA" w:rsidRPr="005F7704" w:rsidRDefault="003068FA" w:rsidP="003068FA">
            <w:pPr>
              <w:pStyle w:val="Textoindependiente"/>
              <w:rPr>
                <w:sz w:val="23"/>
                <w:szCs w:val="23"/>
              </w:rPr>
            </w:pPr>
            <w:r w:rsidRPr="005F7704">
              <w:rPr>
                <w:sz w:val="23"/>
                <w:szCs w:val="23"/>
              </w:rPr>
              <w:t>t</w:t>
            </w:r>
          </w:p>
        </w:tc>
      </w:tr>
      <w:tr w:rsidR="003068FA" w:rsidRPr="0055653E" w:rsidTr="003004B6">
        <w:tc>
          <w:tcPr>
            <w:tcW w:w="4957" w:type="dxa"/>
          </w:tcPr>
          <w:p w:rsidR="003068FA" w:rsidRPr="005F7704" w:rsidRDefault="003068FA" w:rsidP="00DB582E">
            <w:pPr>
              <w:pStyle w:val="Textoindependiente"/>
              <w:rPr>
                <w:sz w:val="23"/>
                <w:szCs w:val="23"/>
              </w:rPr>
            </w:pPr>
            <w:r w:rsidRPr="005F7704">
              <w:rPr>
                <w:sz w:val="23"/>
                <w:szCs w:val="23"/>
              </w:rPr>
              <w:t>Revisión del estado del sistema de intercambio (limpieza, etc.)</w:t>
            </w:r>
          </w:p>
        </w:tc>
        <w:tc>
          <w:tcPr>
            <w:tcW w:w="1701" w:type="dxa"/>
          </w:tcPr>
          <w:p w:rsidR="003068FA" w:rsidRPr="005F7704" w:rsidRDefault="00DB582E" w:rsidP="003068FA">
            <w:pPr>
              <w:pStyle w:val="Textoindependiente"/>
              <w:rPr>
                <w:sz w:val="23"/>
                <w:szCs w:val="23"/>
              </w:rPr>
            </w:pPr>
            <w:r w:rsidRPr="005F7704">
              <w:rPr>
                <w:sz w:val="23"/>
                <w:szCs w:val="23"/>
              </w:rPr>
              <w:t>Instalación Solar Térmica</w:t>
            </w:r>
          </w:p>
        </w:tc>
        <w:tc>
          <w:tcPr>
            <w:tcW w:w="1836" w:type="dxa"/>
          </w:tcPr>
          <w:p w:rsidR="003068FA" w:rsidRPr="005F7704" w:rsidRDefault="003068FA" w:rsidP="003068FA">
            <w:pPr>
              <w:pStyle w:val="Textoindependiente"/>
              <w:rPr>
                <w:sz w:val="23"/>
                <w:szCs w:val="23"/>
              </w:rPr>
            </w:pPr>
            <w:r w:rsidRPr="005F7704">
              <w:rPr>
                <w:sz w:val="23"/>
                <w:szCs w:val="23"/>
              </w:rPr>
              <w:t>t</w:t>
            </w:r>
          </w:p>
        </w:tc>
      </w:tr>
    </w:tbl>
    <w:p w:rsidR="0055653E" w:rsidRDefault="007D7682">
      <w:pPr>
        <w:pStyle w:val="Textoindependiente"/>
        <w:rPr>
          <w:sz w:val="20"/>
        </w:rPr>
      </w:pPr>
      <w:proofErr w:type="gramStart"/>
      <w:r>
        <w:rPr>
          <w:sz w:val="20"/>
        </w:rPr>
        <w:t>m</w:t>
      </w:r>
      <w:proofErr w:type="gramEnd"/>
      <w:r>
        <w:rPr>
          <w:sz w:val="20"/>
        </w:rPr>
        <w:t>: una vez al mes, la primera al inicio de la temporada</w:t>
      </w:r>
    </w:p>
    <w:p w:rsidR="007D7682" w:rsidRDefault="007D7682">
      <w:pPr>
        <w:pStyle w:val="Textoindependiente"/>
        <w:rPr>
          <w:sz w:val="20"/>
        </w:rPr>
      </w:pPr>
      <w:proofErr w:type="gramStart"/>
      <w:r>
        <w:rPr>
          <w:sz w:val="20"/>
        </w:rPr>
        <w:t>t</w:t>
      </w:r>
      <w:proofErr w:type="gramEnd"/>
      <w:r>
        <w:rPr>
          <w:sz w:val="20"/>
        </w:rPr>
        <w:t>: una vez por temporada (una vez al año)</w:t>
      </w:r>
    </w:p>
    <w:p w:rsidR="007D7682" w:rsidRDefault="007D7682">
      <w:pPr>
        <w:pStyle w:val="Textoindependiente"/>
        <w:rPr>
          <w:sz w:val="20"/>
        </w:rPr>
      </w:pPr>
      <w:r>
        <w:rPr>
          <w:sz w:val="20"/>
        </w:rPr>
        <w:t>2t: dos veces por temporada, al inicio y a mitad del período de uso, siempre y cuando se distancien más de 2 meses.</w:t>
      </w:r>
    </w:p>
    <w:p w:rsidR="007D7682" w:rsidRPr="00DB582E" w:rsidRDefault="007D7682">
      <w:pPr>
        <w:pStyle w:val="Textoindependiente"/>
        <w:rPr>
          <w:sz w:val="20"/>
        </w:rPr>
      </w:pPr>
      <w:r>
        <w:rPr>
          <w:sz w:val="20"/>
        </w:rPr>
        <w:t>S*: una vez por semana, podrán ser realizadas por el usuario asesorado por el mantenedor</w:t>
      </w:r>
    </w:p>
    <w:p w:rsidR="0055653E" w:rsidRDefault="0055653E">
      <w:pPr>
        <w:pStyle w:val="Textoindependiente"/>
        <w:rPr>
          <w:sz w:val="16"/>
        </w:rPr>
      </w:pPr>
    </w:p>
    <w:p w:rsidR="00E92736" w:rsidRPr="00DB582E" w:rsidRDefault="00E92736" w:rsidP="00DB582E">
      <w:pPr>
        <w:pStyle w:val="Ttulo3"/>
        <w:numPr>
          <w:ilvl w:val="0"/>
          <w:numId w:val="17"/>
        </w:numPr>
        <w:jc w:val="left"/>
        <w:rPr>
          <w:rFonts w:ascii="Arial" w:hAnsi="Arial" w:cs="Arial"/>
          <w:sz w:val="22"/>
        </w:rPr>
      </w:pPr>
      <w:r w:rsidRPr="00DB582E">
        <w:rPr>
          <w:rFonts w:ascii="Arial" w:hAnsi="Arial" w:cs="Arial"/>
          <w:sz w:val="22"/>
        </w:rPr>
        <w:t>Listado de medidas para los generadores de calor y frío para el programa de gestión energética:</w:t>
      </w:r>
    </w:p>
    <w:p w:rsidR="00824911" w:rsidRDefault="00824911">
      <w:pPr>
        <w:pStyle w:val="Textoindependiente"/>
        <w:rPr>
          <w:sz w:val="16"/>
        </w:rPr>
      </w:pPr>
    </w:p>
    <w:p w:rsidR="0046593A" w:rsidRDefault="007D7682" w:rsidP="0046593A">
      <w:pPr>
        <w:pStyle w:val="Ttulo4"/>
        <w:numPr>
          <w:ilvl w:val="0"/>
          <w:numId w:val="18"/>
        </w:numPr>
        <w:rPr>
          <w:rFonts w:ascii="Arial" w:hAnsi="Arial" w:cs="Arial"/>
          <w:sz w:val="22"/>
        </w:rPr>
      </w:pPr>
      <w:r>
        <w:rPr>
          <w:rFonts w:ascii="Arial" w:hAnsi="Arial" w:cs="Arial"/>
          <w:sz w:val="22"/>
        </w:rPr>
        <w:t>Generadores de Frío</w:t>
      </w:r>
      <w:r w:rsidRPr="007D7682">
        <w:rPr>
          <w:rFonts w:ascii="Arial" w:hAnsi="Arial" w:cs="Arial"/>
          <w:sz w:val="22"/>
        </w:rPr>
        <w:t>:</w:t>
      </w:r>
    </w:p>
    <w:p w:rsidR="0046593A" w:rsidRPr="0046593A" w:rsidRDefault="0046593A" w:rsidP="0046593A"/>
    <w:p w:rsidR="0046593A" w:rsidRPr="0046593A" w:rsidRDefault="0046593A" w:rsidP="0046593A">
      <w:pPr>
        <w:pStyle w:val="Descripcin"/>
        <w:keepNext/>
        <w:spacing w:after="0"/>
        <w:jc w:val="center"/>
        <w:rPr>
          <w:rFonts w:ascii="Arial" w:hAnsi="Arial" w:cs="Arial"/>
          <w:color w:val="auto"/>
        </w:rPr>
      </w:pPr>
      <w:r w:rsidRPr="0046593A">
        <w:rPr>
          <w:rFonts w:ascii="Arial" w:hAnsi="Arial" w:cs="Arial"/>
          <w:color w:val="auto"/>
        </w:rPr>
        <w:t xml:space="preserve">Tabla </w:t>
      </w:r>
      <w:r w:rsidRPr="0046593A">
        <w:rPr>
          <w:rFonts w:ascii="Arial" w:hAnsi="Arial" w:cs="Arial"/>
          <w:color w:val="auto"/>
        </w:rPr>
        <w:fldChar w:fldCharType="begin"/>
      </w:r>
      <w:r w:rsidRPr="0046593A">
        <w:rPr>
          <w:rFonts w:ascii="Arial" w:hAnsi="Arial" w:cs="Arial"/>
          <w:color w:val="auto"/>
        </w:rPr>
        <w:instrText xml:space="preserve"> SEQ Tabla \* ARABIC </w:instrText>
      </w:r>
      <w:r w:rsidRPr="0046593A">
        <w:rPr>
          <w:rFonts w:ascii="Arial" w:hAnsi="Arial" w:cs="Arial"/>
          <w:color w:val="auto"/>
        </w:rPr>
        <w:fldChar w:fldCharType="separate"/>
      </w:r>
      <w:r w:rsidR="00F53DE7">
        <w:rPr>
          <w:rFonts w:ascii="Arial" w:hAnsi="Arial" w:cs="Arial"/>
          <w:noProof/>
          <w:color w:val="auto"/>
        </w:rPr>
        <w:t>5</w:t>
      </w:r>
      <w:r w:rsidRPr="0046593A">
        <w:rPr>
          <w:rFonts w:ascii="Arial" w:hAnsi="Arial" w:cs="Arial"/>
          <w:color w:val="auto"/>
        </w:rPr>
        <w:fldChar w:fldCharType="end"/>
      </w:r>
      <w:r w:rsidRPr="0046593A">
        <w:rPr>
          <w:rFonts w:ascii="Arial" w:hAnsi="Arial" w:cs="Arial"/>
          <w:color w:val="auto"/>
        </w:rPr>
        <w:t>. Medidas para los generadores de frío del programa de gestión energética</w:t>
      </w:r>
    </w:p>
    <w:tbl>
      <w:tblPr>
        <w:tblStyle w:val="Tablaconcuadrcula"/>
        <w:tblW w:w="0" w:type="auto"/>
        <w:tblLook w:val="04A0" w:firstRow="1" w:lastRow="0" w:firstColumn="1" w:lastColumn="0" w:noHBand="0" w:noVBand="1"/>
      </w:tblPr>
      <w:tblGrid>
        <w:gridCol w:w="4531"/>
        <w:gridCol w:w="2127"/>
        <w:gridCol w:w="1836"/>
      </w:tblGrid>
      <w:tr w:rsidR="007D7682" w:rsidRPr="007D7682" w:rsidTr="009D4C33">
        <w:tc>
          <w:tcPr>
            <w:tcW w:w="4531" w:type="dxa"/>
          </w:tcPr>
          <w:p w:rsidR="007D7682" w:rsidRPr="005F7704" w:rsidRDefault="007D7682" w:rsidP="007D7682">
            <w:pPr>
              <w:rPr>
                <w:rFonts w:ascii="Arial" w:hAnsi="Arial" w:cs="Arial"/>
                <w:b/>
                <w:sz w:val="23"/>
                <w:szCs w:val="23"/>
              </w:rPr>
            </w:pPr>
            <w:r w:rsidRPr="005F7704">
              <w:rPr>
                <w:rFonts w:ascii="Arial" w:hAnsi="Arial" w:cs="Arial"/>
                <w:b/>
                <w:sz w:val="23"/>
                <w:szCs w:val="23"/>
              </w:rPr>
              <w:t>Medidas de los generadores de frío</w:t>
            </w:r>
          </w:p>
        </w:tc>
        <w:tc>
          <w:tcPr>
            <w:tcW w:w="2127" w:type="dxa"/>
          </w:tcPr>
          <w:p w:rsidR="007D7682" w:rsidRPr="005F7704" w:rsidRDefault="007D7682" w:rsidP="007D7682">
            <w:pPr>
              <w:rPr>
                <w:rFonts w:ascii="Arial" w:hAnsi="Arial" w:cs="Arial"/>
                <w:b/>
                <w:sz w:val="23"/>
                <w:szCs w:val="23"/>
              </w:rPr>
            </w:pPr>
            <w:r w:rsidRPr="005F7704">
              <w:rPr>
                <w:rFonts w:ascii="Arial" w:hAnsi="Arial" w:cs="Arial"/>
                <w:b/>
                <w:sz w:val="23"/>
                <w:szCs w:val="23"/>
              </w:rPr>
              <w:t>Potencia del equipo: 70 kW ≤ P &lt; 1000 kW</w:t>
            </w:r>
          </w:p>
        </w:tc>
        <w:tc>
          <w:tcPr>
            <w:tcW w:w="1836" w:type="dxa"/>
          </w:tcPr>
          <w:p w:rsidR="007D7682" w:rsidRPr="005F7704" w:rsidRDefault="007D7682" w:rsidP="007D7682">
            <w:pPr>
              <w:rPr>
                <w:rFonts w:ascii="Arial" w:hAnsi="Arial" w:cs="Arial"/>
                <w:b/>
                <w:sz w:val="23"/>
                <w:szCs w:val="23"/>
              </w:rPr>
            </w:pPr>
            <w:r w:rsidRPr="005F7704">
              <w:rPr>
                <w:rFonts w:ascii="Arial" w:hAnsi="Arial" w:cs="Arial"/>
                <w:b/>
                <w:sz w:val="23"/>
                <w:szCs w:val="23"/>
              </w:rPr>
              <w:t>Potencia del equipo: P &gt; 1000 kW</w:t>
            </w:r>
          </w:p>
        </w:tc>
      </w:tr>
      <w:tr w:rsidR="007D7682" w:rsidRPr="007D7682" w:rsidTr="009D4C33">
        <w:tc>
          <w:tcPr>
            <w:tcW w:w="4531" w:type="dxa"/>
          </w:tcPr>
          <w:p w:rsidR="007D7682" w:rsidRPr="005F7704" w:rsidRDefault="007D7682" w:rsidP="007D7682">
            <w:pPr>
              <w:rPr>
                <w:rFonts w:ascii="Arial" w:hAnsi="Arial" w:cs="Arial"/>
                <w:sz w:val="23"/>
                <w:szCs w:val="23"/>
              </w:rPr>
            </w:pPr>
            <w:r w:rsidRPr="005F7704">
              <w:rPr>
                <w:rFonts w:ascii="Arial" w:hAnsi="Arial" w:cs="Arial"/>
                <w:sz w:val="23"/>
                <w:szCs w:val="23"/>
              </w:rPr>
              <w:t>Temperatura del fluido exterior en entrada y salida del evaporador</w:t>
            </w:r>
          </w:p>
        </w:tc>
        <w:tc>
          <w:tcPr>
            <w:tcW w:w="2127" w:type="dxa"/>
          </w:tcPr>
          <w:p w:rsidR="007D7682" w:rsidRPr="005F7704" w:rsidRDefault="0046593A" w:rsidP="007D7682">
            <w:pPr>
              <w:rPr>
                <w:rFonts w:ascii="Arial" w:hAnsi="Arial" w:cs="Arial"/>
                <w:sz w:val="23"/>
                <w:szCs w:val="23"/>
              </w:rPr>
            </w:pPr>
            <w:r w:rsidRPr="005F7704">
              <w:rPr>
                <w:rFonts w:ascii="Arial" w:hAnsi="Arial" w:cs="Arial"/>
                <w:sz w:val="23"/>
                <w:szCs w:val="23"/>
              </w:rPr>
              <w:t>trimestral</w:t>
            </w:r>
          </w:p>
        </w:tc>
        <w:tc>
          <w:tcPr>
            <w:tcW w:w="1836" w:type="dxa"/>
          </w:tcPr>
          <w:p w:rsidR="007D7682" w:rsidRPr="005F7704" w:rsidRDefault="0046593A" w:rsidP="007D7682">
            <w:pPr>
              <w:rPr>
                <w:rFonts w:ascii="Arial" w:hAnsi="Arial" w:cs="Arial"/>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Temperatura del fluido exterior en entrada y salida del condensador</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Pérdida de presión en el evaporador en plantas enfriadas por agua</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Pérdida de presión en el condensador en plantas enfriadas por agua</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Temperatura y presión de evaporación</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Temperatura y presión de condensación</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Potencia eléctrica absorbida</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Potencia térmica instantánea del generador, como porcentaje de la carga máxima.</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EER instantáneo</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Caudal de agua en el evaporador</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RPr="007D7682" w:rsidTr="009D4C33">
        <w:tc>
          <w:tcPr>
            <w:tcW w:w="4531" w:type="dxa"/>
          </w:tcPr>
          <w:p w:rsidR="0046593A" w:rsidRPr="005F7704" w:rsidRDefault="0046593A" w:rsidP="0046593A">
            <w:pPr>
              <w:rPr>
                <w:rFonts w:ascii="Arial" w:hAnsi="Arial" w:cs="Arial"/>
                <w:sz w:val="23"/>
                <w:szCs w:val="23"/>
              </w:rPr>
            </w:pPr>
            <w:r w:rsidRPr="005F7704">
              <w:rPr>
                <w:rFonts w:ascii="Arial" w:hAnsi="Arial" w:cs="Arial"/>
                <w:color w:val="000000"/>
                <w:sz w:val="23"/>
                <w:szCs w:val="23"/>
                <w:shd w:val="clear" w:color="auto" w:fill="FFFFFF"/>
              </w:rPr>
              <w:t>Caudal de agua en el condensador</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bl>
    <w:p w:rsidR="007D7682" w:rsidRDefault="0046593A" w:rsidP="007D7682">
      <w:pPr>
        <w:rPr>
          <w:rFonts w:ascii="Arial" w:hAnsi="Arial" w:cs="Arial"/>
          <w:sz w:val="18"/>
        </w:rPr>
      </w:pPr>
      <w:r>
        <w:rPr>
          <w:rFonts w:ascii="Arial" w:hAnsi="Arial" w:cs="Arial"/>
          <w:sz w:val="18"/>
        </w:rPr>
        <w:t>Nota: para las medidas trimestrales, la primera se realizará al inicio de la temporada.</w:t>
      </w:r>
    </w:p>
    <w:p w:rsidR="0046593A" w:rsidRPr="0046593A" w:rsidRDefault="0046593A" w:rsidP="007D7682">
      <w:pPr>
        <w:rPr>
          <w:rFonts w:ascii="Arial" w:hAnsi="Arial" w:cs="Arial"/>
          <w:sz w:val="18"/>
        </w:rPr>
      </w:pPr>
    </w:p>
    <w:p w:rsidR="007D7682" w:rsidRDefault="007D7682" w:rsidP="007D7682">
      <w:pPr>
        <w:pStyle w:val="Ttulo4"/>
        <w:numPr>
          <w:ilvl w:val="0"/>
          <w:numId w:val="18"/>
        </w:numPr>
        <w:rPr>
          <w:rFonts w:ascii="Arial" w:hAnsi="Arial" w:cs="Arial"/>
          <w:sz w:val="22"/>
        </w:rPr>
      </w:pPr>
      <w:r>
        <w:rPr>
          <w:rFonts w:ascii="Arial" w:hAnsi="Arial" w:cs="Arial"/>
          <w:sz w:val="22"/>
        </w:rPr>
        <w:t>Generadores de Calor</w:t>
      </w:r>
      <w:r w:rsidRPr="007D7682">
        <w:rPr>
          <w:rFonts w:ascii="Arial" w:hAnsi="Arial" w:cs="Arial"/>
          <w:sz w:val="22"/>
        </w:rPr>
        <w:t>:</w:t>
      </w:r>
    </w:p>
    <w:p w:rsidR="0046593A" w:rsidRPr="0046593A" w:rsidRDefault="0046593A" w:rsidP="0046593A"/>
    <w:p w:rsidR="007D7682" w:rsidRPr="0046593A" w:rsidRDefault="0046593A" w:rsidP="0046593A">
      <w:pPr>
        <w:pStyle w:val="Descripcin"/>
        <w:spacing w:after="0"/>
        <w:jc w:val="center"/>
        <w:rPr>
          <w:rFonts w:ascii="Arial" w:hAnsi="Arial" w:cs="Arial"/>
          <w:color w:val="auto"/>
        </w:rPr>
      </w:pPr>
      <w:r w:rsidRPr="0046593A">
        <w:rPr>
          <w:rFonts w:ascii="Arial" w:hAnsi="Arial" w:cs="Arial"/>
          <w:color w:val="auto"/>
        </w:rPr>
        <w:t xml:space="preserve">Tabla </w:t>
      </w:r>
      <w:r w:rsidRPr="0046593A">
        <w:rPr>
          <w:rFonts w:ascii="Arial" w:hAnsi="Arial" w:cs="Arial"/>
          <w:color w:val="auto"/>
        </w:rPr>
        <w:fldChar w:fldCharType="begin"/>
      </w:r>
      <w:r w:rsidRPr="0046593A">
        <w:rPr>
          <w:rFonts w:ascii="Arial" w:hAnsi="Arial" w:cs="Arial"/>
          <w:color w:val="auto"/>
        </w:rPr>
        <w:instrText xml:space="preserve"> SEQ Tabla \* ARABIC </w:instrText>
      </w:r>
      <w:r w:rsidRPr="0046593A">
        <w:rPr>
          <w:rFonts w:ascii="Arial" w:hAnsi="Arial" w:cs="Arial"/>
          <w:color w:val="auto"/>
        </w:rPr>
        <w:fldChar w:fldCharType="separate"/>
      </w:r>
      <w:r w:rsidR="00F53DE7">
        <w:rPr>
          <w:rFonts w:ascii="Arial" w:hAnsi="Arial" w:cs="Arial"/>
          <w:noProof/>
          <w:color w:val="auto"/>
        </w:rPr>
        <w:t>6</w:t>
      </w:r>
      <w:r w:rsidRPr="0046593A">
        <w:rPr>
          <w:rFonts w:ascii="Arial" w:hAnsi="Arial" w:cs="Arial"/>
          <w:color w:val="auto"/>
        </w:rPr>
        <w:fldChar w:fldCharType="end"/>
      </w:r>
      <w:r w:rsidRPr="0046593A">
        <w:rPr>
          <w:rFonts w:ascii="Arial" w:hAnsi="Arial" w:cs="Arial"/>
          <w:color w:val="auto"/>
        </w:rPr>
        <w:t>. Medidas para los generadores de calor del programa de gestión energética</w:t>
      </w:r>
    </w:p>
    <w:tbl>
      <w:tblPr>
        <w:tblStyle w:val="Tablaconcuadrcula"/>
        <w:tblW w:w="0" w:type="auto"/>
        <w:tblLook w:val="04A0" w:firstRow="1" w:lastRow="0" w:firstColumn="1" w:lastColumn="0" w:noHBand="0" w:noVBand="1"/>
      </w:tblPr>
      <w:tblGrid>
        <w:gridCol w:w="4531"/>
        <w:gridCol w:w="2127"/>
        <w:gridCol w:w="1836"/>
      </w:tblGrid>
      <w:tr w:rsidR="0046593A" w:rsidTr="004E7FC7">
        <w:trPr>
          <w:tblHeader/>
        </w:trPr>
        <w:tc>
          <w:tcPr>
            <w:tcW w:w="4531" w:type="dxa"/>
          </w:tcPr>
          <w:p w:rsidR="0046593A" w:rsidRPr="005F7704" w:rsidRDefault="0046593A" w:rsidP="00727303">
            <w:pPr>
              <w:pStyle w:val="Textoindependiente"/>
              <w:rPr>
                <w:b/>
                <w:sz w:val="23"/>
                <w:szCs w:val="23"/>
              </w:rPr>
            </w:pPr>
            <w:bookmarkStart w:id="3" w:name="_GoBack" w:colFirst="1" w:colLast="2"/>
            <w:r w:rsidRPr="005F7704">
              <w:rPr>
                <w:b/>
                <w:sz w:val="23"/>
                <w:szCs w:val="23"/>
              </w:rPr>
              <w:t>Medidas de los generadores de calor</w:t>
            </w:r>
          </w:p>
        </w:tc>
        <w:tc>
          <w:tcPr>
            <w:tcW w:w="2127" w:type="dxa"/>
          </w:tcPr>
          <w:p w:rsidR="0046593A" w:rsidRPr="005F7704" w:rsidRDefault="0046593A" w:rsidP="009D4C33">
            <w:pPr>
              <w:pStyle w:val="Textoindependiente"/>
              <w:jc w:val="left"/>
              <w:rPr>
                <w:b/>
                <w:sz w:val="23"/>
                <w:szCs w:val="23"/>
              </w:rPr>
            </w:pPr>
            <w:r w:rsidRPr="005F7704">
              <w:rPr>
                <w:b/>
                <w:sz w:val="23"/>
                <w:szCs w:val="23"/>
              </w:rPr>
              <w:t>Potencia del equipo: 70 kW ≤ P &lt; 1000 kW</w:t>
            </w:r>
          </w:p>
        </w:tc>
        <w:tc>
          <w:tcPr>
            <w:tcW w:w="1836" w:type="dxa"/>
          </w:tcPr>
          <w:p w:rsidR="0046593A" w:rsidRPr="005F7704" w:rsidRDefault="0046593A" w:rsidP="009D4C33">
            <w:pPr>
              <w:pStyle w:val="Textoindependiente"/>
              <w:jc w:val="left"/>
              <w:rPr>
                <w:b/>
                <w:sz w:val="23"/>
                <w:szCs w:val="23"/>
              </w:rPr>
            </w:pPr>
            <w:r w:rsidRPr="005F7704">
              <w:rPr>
                <w:b/>
                <w:sz w:val="23"/>
                <w:szCs w:val="23"/>
              </w:rPr>
              <w:t>Potencia del equipo: P &gt; 1000 kW</w:t>
            </w:r>
          </w:p>
        </w:tc>
      </w:tr>
      <w:bookmarkEnd w:id="3"/>
      <w:tr w:rsidR="0046593A" w:rsidTr="004E7FC7">
        <w:tc>
          <w:tcPr>
            <w:tcW w:w="4531" w:type="dxa"/>
          </w:tcPr>
          <w:p w:rsidR="0046593A" w:rsidRPr="005F7704" w:rsidRDefault="0046593A" w:rsidP="0046593A">
            <w:pPr>
              <w:pStyle w:val="Textoindependiente"/>
              <w:rPr>
                <w:sz w:val="23"/>
                <w:szCs w:val="23"/>
              </w:rPr>
            </w:pPr>
            <w:r w:rsidRPr="005F7704">
              <w:rPr>
                <w:sz w:val="23"/>
                <w:szCs w:val="23"/>
              </w:rPr>
              <w:t>Temperatura o presión del fluido portador en entrada y salida del generador de calor</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Tr="004E7FC7">
        <w:tc>
          <w:tcPr>
            <w:tcW w:w="4531" w:type="dxa"/>
          </w:tcPr>
          <w:p w:rsidR="0046593A" w:rsidRPr="005F7704" w:rsidRDefault="0046593A" w:rsidP="0046593A">
            <w:pPr>
              <w:pStyle w:val="Textoindependiente"/>
              <w:rPr>
                <w:sz w:val="23"/>
                <w:szCs w:val="23"/>
              </w:rPr>
            </w:pPr>
            <w:r w:rsidRPr="005F7704">
              <w:rPr>
                <w:sz w:val="23"/>
                <w:szCs w:val="23"/>
              </w:rPr>
              <w:t>Temperatura ambiente del local o sala de máquinas</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Tr="004E7FC7">
        <w:tc>
          <w:tcPr>
            <w:tcW w:w="4531" w:type="dxa"/>
          </w:tcPr>
          <w:p w:rsidR="0046593A" w:rsidRPr="005F7704" w:rsidRDefault="0046593A" w:rsidP="0046593A">
            <w:pPr>
              <w:pStyle w:val="Textoindependiente"/>
              <w:rPr>
                <w:sz w:val="23"/>
                <w:szCs w:val="23"/>
              </w:rPr>
            </w:pPr>
            <w:r w:rsidRPr="005F7704">
              <w:rPr>
                <w:sz w:val="23"/>
                <w:szCs w:val="23"/>
              </w:rPr>
              <w:t>Temperatura de los gases de combustión</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Tr="004E7FC7">
        <w:tc>
          <w:tcPr>
            <w:tcW w:w="4531" w:type="dxa"/>
          </w:tcPr>
          <w:p w:rsidR="0046593A" w:rsidRPr="005F7704" w:rsidRDefault="0046593A" w:rsidP="0046593A">
            <w:pPr>
              <w:pStyle w:val="Textoindependiente"/>
              <w:rPr>
                <w:sz w:val="23"/>
                <w:szCs w:val="23"/>
              </w:rPr>
            </w:pPr>
            <w:r w:rsidRPr="005F7704">
              <w:rPr>
                <w:sz w:val="23"/>
                <w:szCs w:val="23"/>
              </w:rPr>
              <w:t>Contenido de CO y CO2 en los productos de combustión</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Tr="004E7FC7">
        <w:tc>
          <w:tcPr>
            <w:tcW w:w="4531" w:type="dxa"/>
          </w:tcPr>
          <w:p w:rsidR="0046593A" w:rsidRPr="005F7704" w:rsidRDefault="0046593A" w:rsidP="0046593A">
            <w:pPr>
              <w:pStyle w:val="Textoindependiente"/>
              <w:rPr>
                <w:sz w:val="23"/>
                <w:szCs w:val="23"/>
              </w:rPr>
            </w:pPr>
            <w:r w:rsidRPr="005F7704">
              <w:rPr>
                <w:sz w:val="23"/>
                <w:szCs w:val="23"/>
              </w:rPr>
              <w:t>Índice de opacidad de los humos en combustibles sólidos o líquidos y de contenido de partículas sólidas en combustibles sólidos</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r w:rsidR="0046593A" w:rsidTr="004E7FC7">
        <w:tc>
          <w:tcPr>
            <w:tcW w:w="4531" w:type="dxa"/>
          </w:tcPr>
          <w:p w:rsidR="0046593A" w:rsidRPr="005F7704" w:rsidRDefault="0046593A" w:rsidP="0046593A">
            <w:pPr>
              <w:pStyle w:val="Textoindependiente"/>
              <w:rPr>
                <w:sz w:val="23"/>
                <w:szCs w:val="23"/>
              </w:rPr>
            </w:pPr>
            <w:r w:rsidRPr="005F7704">
              <w:rPr>
                <w:sz w:val="23"/>
                <w:szCs w:val="23"/>
              </w:rPr>
              <w:t>Tiro en la caja de humos de la caldera</w:t>
            </w:r>
          </w:p>
        </w:tc>
        <w:tc>
          <w:tcPr>
            <w:tcW w:w="2127" w:type="dxa"/>
          </w:tcPr>
          <w:p w:rsidR="0046593A" w:rsidRPr="005F7704" w:rsidRDefault="0046593A" w:rsidP="0046593A">
            <w:pPr>
              <w:rPr>
                <w:sz w:val="23"/>
                <w:szCs w:val="23"/>
              </w:rPr>
            </w:pPr>
            <w:r w:rsidRPr="005F7704">
              <w:rPr>
                <w:rFonts w:ascii="Arial" w:hAnsi="Arial" w:cs="Arial"/>
                <w:sz w:val="23"/>
                <w:szCs w:val="23"/>
              </w:rPr>
              <w:t>trimestral</w:t>
            </w:r>
          </w:p>
        </w:tc>
        <w:tc>
          <w:tcPr>
            <w:tcW w:w="1836" w:type="dxa"/>
          </w:tcPr>
          <w:p w:rsidR="0046593A" w:rsidRPr="005F7704" w:rsidRDefault="0046593A" w:rsidP="0046593A">
            <w:pPr>
              <w:rPr>
                <w:sz w:val="23"/>
                <w:szCs w:val="23"/>
              </w:rPr>
            </w:pPr>
            <w:r w:rsidRPr="005F7704">
              <w:rPr>
                <w:rFonts w:ascii="Arial" w:hAnsi="Arial" w:cs="Arial"/>
                <w:sz w:val="23"/>
                <w:szCs w:val="23"/>
              </w:rPr>
              <w:t>mensual</w:t>
            </w:r>
          </w:p>
        </w:tc>
      </w:tr>
    </w:tbl>
    <w:p w:rsidR="0046593A" w:rsidRDefault="0046593A" w:rsidP="0046593A">
      <w:pPr>
        <w:rPr>
          <w:rFonts w:ascii="Arial" w:hAnsi="Arial" w:cs="Arial"/>
          <w:sz w:val="18"/>
        </w:rPr>
      </w:pPr>
      <w:r>
        <w:rPr>
          <w:rFonts w:ascii="Arial" w:hAnsi="Arial" w:cs="Arial"/>
          <w:sz w:val="18"/>
        </w:rPr>
        <w:t>Nota: para las medidas trimestrales, la primera se realizará al inicio de la temporada.</w:t>
      </w:r>
    </w:p>
    <w:p w:rsidR="006541C6" w:rsidRDefault="006541C6" w:rsidP="007D7682">
      <w:pPr>
        <w:pStyle w:val="Textoindependiente"/>
        <w:ind w:left="2124"/>
        <w:rPr>
          <w:b/>
          <w:bCs/>
          <w:sz w:val="20"/>
          <w:u w:val="single"/>
        </w:rPr>
      </w:pPr>
    </w:p>
    <w:p w:rsidR="006541C6" w:rsidRDefault="006541C6" w:rsidP="00824911">
      <w:pPr>
        <w:pStyle w:val="Textoindependiente"/>
        <w:jc w:val="center"/>
        <w:rPr>
          <w:b/>
          <w:bCs/>
          <w:sz w:val="20"/>
          <w:u w:val="single"/>
        </w:rPr>
      </w:pPr>
    </w:p>
    <w:sectPr w:rsidR="006541C6">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00" w:rsidRDefault="00947D00">
      <w:r>
        <w:separator/>
      </w:r>
    </w:p>
  </w:endnote>
  <w:endnote w:type="continuationSeparator" w:id="0">
    <w:p w:rsidR="00947D00" w:rsidRDefault="009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303" w:rsidRDefault="007273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7303" w:rsidRDefault="007273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112"/>
      <w:gridCol w:w="392"/>
    </w:tblGrid>
    <w:tr w:rsidR="00727303" w:rsidTr="00C7319A">
      <w:trPr>
        <w:trHeight w:hRule="exact" w:val="115"/>
        <w:jc w:val="center"/>
      </w:trPr>
      <w:tc>
        <w:tcPr>
          <w:tcW w:w="8337" w:type="dxa"/>
          <w:shd w:val="clear" w:color="auto" w:fill="5B9BD5"/>
          <w:tcMar>
            <w:top w:w="0" w:type="dxa"/>
            <w:bottom w:w="0" w:type="dxa"/>
          </w:tcMar>
        </w:tcPr>
        <w:p w:rsidR="00727303" w:rsidRDefault="00727303">
          <w:pPr>
            <w:pStyle w:val="Encabezado"/>
            <w:rPr>
              <w:caps/>
              <w:sz w:val="18"/>
            </w:rPr>
          </w:pPr>
        </w:p>
      </w:tc>
      <w:tc>
        <w:tcPr>
          <w:tcW w:w="397" w:type="dxa"/>
          <w:shd w:val="clear" w:color="auto" w:fill="5B9BD5"/>
          <w:tcMar>
            <w:top w:w="0" w:type="dxa"/>
            <w:bottom w:w="0" w:type="dxa"/>
          </w:tcMar>
        </w:tcPr>
        <w:p w:rsidR="00727303" w:rsidRDefault="00727303">
          <w:pPr>
            <w:pStyle w:val="Encabezado"/>
            <w:jc w:val="right"/>
            <w:rPr>
              <w:caps/>
              <w:sz w:val="18"/>
            </w:rPr>
          </w:pPr>
        </w:p>
      </w:tc>
    </w:tr>
    <w:tr w:rsidR="00727303" w:rsidTr="00C7319A">
      <w:trPr>
        <w:jc w:val="center"/>
      </w:trPr>
      <w:tc>
        <w:tcPr>
          <w:tcW w:w="8337" w:type="dxa"/>
          <w:shd w:val="clear" w:color="auto" w:fill="auto"/>
          <w:vAlign w:val="center"/>
        </w:tcPr>
        <w:p w:rsidR="00727303" w:rsidRPr="00A442E3" w:rsidRDefault="00727303" w:rsidP="004E7FC7">
          <w:pPr>
            <w:pStyle w:val="Piedepgina"/>
            <w:ind w:left="-145"/>
            <w:rPr>
              <w:caps/>
              <w:color w:val="808080"/>
              <w:sz w:val="18"/>
              <w:szCs w:val="18"/>
            </w:rPr>
          </w:pPr>
          <w:r>
            <w:rPr>
              <w:caps/>
              <w:sz w:val="18"/>
              <w:szCs w:val="18"/>
            </w:rPr>
            <w:t>MODELO DE CONTRATO DE MANTENIMIENTO DE  INSTALACIONES TéRMICAS</w:t>
          </w:r>
        </w:p>
      </w:tc>
      <w:tc>
        <w:tcPr>
          <w:tcW w:w="397" w:type="dxa"/>
          <w:shd w:val="clear" w:color="auto" w:fill="auto"/>
          <w:vAlign w:val="center"/>
        </w:tcPr>
        <w:p w:rsidR="00727303" w:rsidRPr="00A442E3" w:rsidRDefault="00727303" w:rsidP="004E7FC7">
          <w:pPr>
            <w:pStyle w:val="Piedepgina"/>
            <w:ind w:left="-145"/>
            <w:jc w:val="right"/>
            <w:rPr>
              <w:caps/>
              <w:color w:val="808080"/>
              <w:sz w:val="18"/>
              <w:szCs w:val="18"/>
            </w:rPr>
          </w:pPr>
          <w:r w:rsidRPr="00A442E3">
            <w:rPr>
              <w:caps/>
              <w:color w:val="808080"/>
              <w:sz w:val="18"/>
              <w:szCs w:val="18"/>
            </w:rPr>
            <w:fldChar w:fldCharType="begin"/>
          </w:r>
          <w:r w:rsidRPr="00A442E3">
            <w:rPr>
              <w:caps/>
              <w:color w:val="808080"/>
              <w:sz w:val="18"/>
              <w:szCs w:val="18"/>
            </w:rPr>
            <w:instrText>PAGE   \* MERGEFORMAT</w:instrText>
          </w:r>
          <w:r w:rsidRPr="00A442E3">
            <w:rPr>
              <w:caps/>
              <w:color w:val="808080"/>
              <w:sz w:val="18"/>
              <w:szCs w:val="18"/>
            </w:rPr>
            <w:fldChar w:fldCharType="separate"/>
          </w:r>
          <w:r w:rsidR="009D4C33">
            <w:rPr>
              <w:caps/>
              <w:noProof/>
              <w:color w:val="808080"/>
              <w:sz w:val="18"/>
              <w:szCs w:val="18"/>
            </w:rPr>
            <w:t>12</w:t>
          </w:r>
          <w:r w:rsidRPr="00A442E3">
            <w:rPr>
              <w:caps/>
              <w:color w:val="808080"/>
              <w:sz w:val="18"/>
              <w:szCs w:val="18"/>
            </w:rPr>
            <w:fldChar w:fldCharType="end"/>
          </w:r>
        </w:p>
      </w:tc>
    </w:tr>
  </w:tbl>
  <w:p w:rsidR="00727303" w:rsidRDefault="00727303" w:rsidP="004E7FC7">
    <w:pPr>
      <w:pStyle w:val="Piedepgina"/>
      <w:ind w:left="-145"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00" w:rsidRDefault="00947D00">
      <w:r>
        <w:separator/>
      </w:r>
    </w:p>
  </w:footnote>
  <w:footnote w:type="continuationSeparator" w:id="0">
    <w:p w:rsidR="00947D00" w:rsidRDefault="0094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303" w:rsidRPr="00C7319A" w:rsidRDefault="00727303">
    <w:pPr>
      <w:pStyle w:val="Encabezado"/>
      <w:rPr>
        <w:sz w:val="16"/>
        <w:szCs w:val="16"/>
      </w:rPr>
    </w:pPr>
    <w:r w:rsidRPr="00C7319A">
      <w:rPr>
        <w:rFonts w:ascii="Arial" w:hAnsi="Arial" w:cs="Arial"/>
        <w:sz w:val="16"/>
        <w:szCs w:val="16"/>
      </w:rPr>
      <w:t xml:space="preserve">LOGO DE </w:t>
    </w:r>
    <w:r>
      <w:rPr>
        <w:rFonts w:ascii="Arial" w:hAnsi="Arial" w:cs="Arial"/>
        <w:sz w:val="16"/>
        <w:szCs w:val="16"/>
      </w:rPr>
      <w:t>LA EMPRESA DE MANTENIMIENTO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3691"/>
    <w:multiLevelType w:val="hybridMultilevel"/>
    <w:tmpl w:val="4AD4335E"/>
    <w:lvl w:ilvl="0" w:tplc="0C0A001B">
      <w:start w:val="1"/>
      <w:numFmt w:val="lowerRoman"/>
      <w:lvlText w:val="%1."/>
      <w:lvlJc w:val="righ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
    <w:nsid w:val="13E5623D"/>
    <w:multiLevelType w:val="hybridMultilevel"/>
    <w:tmpl w:val="34622478"/>
    <w:lvl w:ilvl="0" w:tplc="0C0A001B">
      <w:start w:val="1"/>
      <w:numFmt w:val="lowerRoman"/>
      <w:lvlText w:val="%1."/>
      <w:lvlJc w:val="righ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nsid w:val="1F361E32"/>
    <w:multiLevelType w:val="hybridMultilevel"/>
    <w:tmpl w:val="39EA3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C26C8"/>
    <w:multiLevelType w:val="hybridMultilevel"/>
    <w:tmpl w:val="81AE7D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C93482"/>
    <w:multiLevelType w:val="hybridMultilevel"/>
    <w:tmpl w:val="34622478"/>
    <w:lvl w:ilvl="0" w:tplc="0C0A001B">
      <w:start w:val="1"/>
      <w:numFmt w:val="lowerRoman"/>
      <w:lvlText w:val="%1."/>
      <w:lvlJc w:val="righ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2C3F208F"/>
    <w:multiLevelType w:val="hybridMultilevel"/>
    <w:tmpl w:val="B9D0D5C8"/>
    <w:lvl w:ilvl="0" w:tplc="9FEA46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BA2168"/>
    <w:multiLevelType w:val="hybridMultilevel"/>
    <w:tmpl w:val="7764A2F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CB7BE3"/>
    <w:multiLevelType w:val="hybridMultilevel"/>
    <w:tmpl w:val="30EAD5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956933"/>
    <w:multiLevelType w:val="hybridMultilevel"/>
    <w:tmpl w:val="24285870"/>
    <w:lvl w:ilvl="0" w:tplc="5BF08754">
      <w:start w:val="1"/>
      <w:numFmt w:val="lowerLetter"/>
      <w:lvlText w:val="%1.)"/>
      <w:lvlJc w:val="left"/>
      <w:pPr>
        <w:tabs>
          <w:tab w:val="num" w:pos="1065"/>
        </w:tabs>
        <w:ind w:left="1065" w:hanging="360"/>
      </w:pPr>
      <w:rPr>
        <w:rFonts w:cs="Arial"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4ABB3D14"/>
    <w:multiLevelType w:val="hybridMultilevel"/>
    <w:tmpl w:val="DC74E096"/>
    <w:lvl w:ilvl="0" w:tplc="6E38F95A">
      <w:start w:val="1"/>
      <w:numFmt w:val="lowerLetter"/>
      <w:lvlText w:val="%1)"/>
      <w:lvlJc w:val="left"/>
      <w:pPr>
        <w:ind w:left="1574" w:hanging="360"/>
      </w:pPr>
      <w:rPr>
        <w:rFonts w:ascii="Arial" w:hAnsi="Arial" w:cs="Arial" w:hint="default"/>
        <w:sz w:val="22"/>
      </w:r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10">
    <w:nsid w:val="50BB60B3"/>
    <w:multiLevelType w:val="hybridMultilevel"/>
    <w:tmpl w:val="F82EC3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404643"/>
    <w:multiLevelType w:val="hybridMultilevel"/>
    <w:tmpl w:val="DC74E096"/>
    <w:lvl w:ilvl="0" w:tplc="6E38F95A">
      <w:start w:val="1"/>
      <w:numFmt w:val="lowerLetter"/>
      <w:lvlText w:val="%1)"/>
      <w:lvlJc w:val="left"/>
      <w:pPr>
        <w:ind w:left="1574" w:hanging="360"/>
      </w:pPr>
      <w:rPr>
        <w:rFonts w:ascii="Arial" w:hAnsi="Arial" w:cs="Arial" w:hint="default"/>
        <w:sz w:val="22"/>
      </w:r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12">
    <w:nsid w:val="66D82E23"/>
    <w:multiLevelType w:val="hybridMultilevel"/>
    <w:tmpl w:val="673E3C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30A21"/>
    <w:multiLevelType w:val="hybridMultilevel"/>
    <w:tmpl w:val="128622F8"/>
    <w:lvl w:ilvl="0" w:tplc="BFD61AB0">
      <w:start w:val="1"/>
      <w:numFmt w:val="bullet"/>
      <w:lvlText w:val=""/>
      <w:lvlJc w:val="left"/>
      <w:pPr>
        <w:tabs>
          <w:tab w:val="num" w:pos="9720"/>
        </w:tabs>
        <w:ind w:left="9720" w:hanging="360"/>
      </w:pPr>
      <w:rPr>
        <w:rFonts w:ascii="Wingdings 2" w:hAnsi="Wingdings 2"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BFD61AB0">
      <w:start w:val="1"/>
      <w:numFmt w:val="bullet"/>
      <w:lvlText w:val=""/>
      <w:lvlJc w:val="left"/>
      <w:pPr>
        <w:tabs>
          <w:tab w:val="num" w:pos="3960"/>
        </w:tabs>
        <w:ind w:left="3960" w:hanging="360"/>
      </w:pPr>
      <w:rPr>
        <w:rFonts w:ascii="Wingdings 2" w:hAnsi="Wingdings 2"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4">
    <w:nsid w:val="6CF136F9"/>
    <w:multiLevelType w:val="hybridMultilevel"/>
    <w:tmpl w:val="4B660A16"/>
    <w:lvl w:ilvl="0" w:tplc="055E2790">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0809B5"/>
    <w:multiLevelType w:val="hybridMultilevel"/>
    <w:tmpl w:val="24FE8C3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nsid w:val="752D11A7"/>
    <w:multiLevelType w:val="hybridMultilevel"/>
    <w:tmpl w:val="DD28D57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9410480"/>
    <w:multiLevelType w:val="hybridMultilevel"/>
    <w:tmpl w:val="9E20C2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AE7315E"/>
    <w:multiLevelType w:val="hybridMultilevel"/>
    <w:tmpl w:val="04127ADC"/>
    <w:lvl w:ilvl="0" w:tplc="9FEA46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3"/>
  </w:num>
  <w:num w:numId="4">
    <w:abstractNumId w:val="5"/>
  </w:num>
  <w:num w:numId="5">
    <w:abstractNumId w:val="18"/>
  </w:num>
  <w:num w:numId="6">
    <w:abstractNumId w:val="7"/>
  </w:num>
  <w:num w:numId="7">
    <w:abstractNumId w:val="10"/>
  </w:num>
  <w:num w:numId="8">
    <w:abstractNumId w:val="2"/>
  </w:num>
  <w:num w:numId="9">
    <w:abstractNumId w:val="17"/>
  </w:num>
  <w:num w:numId="10">
    <w:abstractNumId w:val="8"/>
  </w:num>
  <w:num w:numId="11">
    <w:abstractNumId w:val="14"/>
  </w:num>
  <w:num w:numId="12">
    <w:abstractNumId w:val="15"/>
  </w:num>
  <w:num w:numId="13">
    <w:abstractNumId w:val="12"/>
  </w:num>
  <w:num w:numId="14">
    <w:abstractNumId w:val="3"/>
  </w:num>
  <w:num w:numId="15">
    <w:abstractNumId w:val="11"/>
  </w:num>
  <w:num w:numId="16">
    <w:abstractNumId w:val="0"/>
  </w:num>
  <w:num w:numId="17">
    <w:abstractNumId w:val="9"/>
  </w:num>
  <w:num w:numId="18">
    <w:abstractNumId w:val="1"/>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95"/>
    <w:rsid w:val="00066496"/>
    <w:rsid w:val="00090F80"/>
    <w:rsid w:val="000914FD"/>
    <w:rsid w:val="00131668"/>
    <w:rsid w:val="001772BB"/>
    <w:rsid w:val="001B5952"/>
    <w:rsid w:val="001C3665"/>
    <w:rsid w:val="001E1347"/>
    <w:rsid w:val="0022309A"/>
    <w:rsid w:val="00227452"/>
    <w:rsid w:val="002F44E4"/>
    <w:rsid w:val="003004B6"/>
    <w:rsid w:val="00300DB9"/>
    <w:rsid w:val="003068FA"/>
    <w:rsid w:val="00336CB1"/>
    <w:rsid w:val="003A4B11"/>
    <w:rsid w:val="003B544B"/>
    <w:rsid w:val="003C1136"/>
    <w:rsid w:val="00464632"/>
    <w:rsid w:val="0046593A"/>
    <w:rsid w:val="004E7FC7"/>
    <w:rsid w:val="005112E6"/>
    <w:rsid w:val="0055653E"/>
    <w:rsid w:val="005655B8"/>
    <w:rsid w:val="00565B2A"/>
    <w:rsid w:val="0057465D"/>
    <w:rsid w:val="00593FF5"/>
    <w:rsid w:val="005F7704"/>
    <w:rsid w:val="00611FF2"/>
    <w:rsid w:val="006541C6"/>
    <w:rsid w:val="006605EC"/>
    <w:rsid w:val="006A3C5A"/>
    <w:rsid w:val="006C147A"/>
    <w:rsid w:val="006D38AE"/>
    <w:rsid w:val="006F27AD"/>
    <w:rsid w:val="0072517A"/>
    <w:rsid w:val="00727303"/>
    <w:rsid w:val="00731BDC"/>
    <w:rsid w:val="00756022"/>
    <w:rsid w:val="00793E95"/>
    <w:rsid w:val="007D395E"/>
    <w:rsid w:val="007D7682"/>
    <w:rsid w:val="00804EDA"/>
    <w:rsid w:val="00824911"/>
    <w:rsid w:val="008C239F"/>
    <w:rsid w:val="00947D00"/>
    <w:rsid w:val="00967141"/>
    <w:rsid w:val="0097120E"/>
    <w:rsid w:val="009C4FB7"/>
    <w:rsid w:val="009D40FD"/>
    <w:rsid w:val="009D4C33"/>
    <w:rsid w:val="00A17779"/>
    <w:rsid w:val="00A324BB"/>
    <w:rsid w:val="00A442E3"/>
    <w:rsid w:val="00A634C3"/>
    <w:rsid w:val="00AD7EE2"/>
    <w:rsid w:val="00B018B7"/>
    <w:rsid w:val="00B22095"/>
    <w:rsid w:val="00B908F8"/>
    <w:rsid w:val="00B94263"/>
    <w:rsid w:val="00B94631"/>
    <w:rsid w:val="00C2716C"/>
    <w:rsid w:val="00C32CA3"/>
    <w:rsid w:val="00C3417E"/>
    <w:rsid w:val="00C7319A"/>
    <w:rsid w:val="00C9310A"/>
    <w:rsid w:val="00D001D8"/>
    <w:rsid w:val="00D25DAD"/>
    <w:rsid w:val="00D56A07"/>
    <w:rsid w:val="00DB582E"/>
    <w:rsid w:val="00DC4986"/>
    <w:rsid w:val="00DE6E5D"/>
    <w:rsid w:val="00E54C4F"/>
    <w:rsid w:val="00E773B7"/>
    <w:rsid w:val="00E8613C"/>
    <w:rsid w:val="00E92736"/>
    <w:rsid w:val="00F20308"/>
    <w:rsid w:val="00F53DE7"/>
    <w:rsid w:val="00FD5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BBC97B-31C0-4200-B45B-F32F7E39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u w:val="single"/>
      <w:lang w:val="en-GB"/>
    </w:rPr>
  </w:style>
  <w:style w:type="paragraph" w:styleId="Ttulo2">
    <w:name w:val="heading 2"/>
    <w:basedOn w:val="Normal"/>
    <w:next w:val="Normal"/>
    <w:qFormat/>
    <w:pPr>
      <w:keepNext/>
      <w:jc w:val="both"/>
      <w:outlineLvl w:val="1"/>
    </w:pPr>
    <w:rPr>
      <w:rFonts w:ascii="Arial" w:hAnsi="Arial"/>
      <w:b/>
      <w:bCs/>
    </w:rPr>
  </w:style>
  <w:style w:type="paragraph" w:styleId="Ttulo3">
    <w:name w:val="heading 3"/>
    <w:basedOn w:val="Normal"/>
    <w:next w:val="Normal"/>
    <w:qFormat/>
    <w:pPr>
      <w:keepNext/>
      <w:shd w:val="clear" w:color="auto" w:fill="FFFFFF"/>
      <w:ind w:left="854"/>
      <w:jc w:val="center"/>
      <w:outlineLvl w:val="2"/>
    </w:pPr>
    <w:rPr>
      <w:b/>
      <w:bCs/>
      <w:sz w:val="18"/>
      <w:szCs w:val="18"/>
    </w:rPr>
  </w:style>
  <w:style w:type="paragraph" w:styleId="Ttulo4">
    <w:name w:val="heading 4"/>
    <w:basedOn w:val="Normal"/>
    <w:next w:val="Normal"/>
    <w:qFormat/>
    <w:pPr>
      <w:keepNext/>
      <w:shd w:val="clear" w:color="auto" w:fill="FFFFFF"/>
      <w:ind w:left="2300"/>
      <w:outlineLvl w:val="3"/>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Textoindependiente2">
    <w:name w:val="Body Text 2"/>
    <w:basedOn w:val="Normal"/>
    <w:pPr>
      <w:jc w:val="both"/>
    </w:pPr>
    <w:rPr>
      <w:rFonts w:ascii="Arial" w:hAnsi="Arial" w:cs="Arial"/>
      <w:sz w:val="22"/>
    </w:rPr>
  </w:style>
  <w:style w:type="paragraph" w:styleId="Textoindependiente3">
    <w:name w:val="Body Text 3"/>
    <w:basedOn w:val="Normal"/>
    <w:pPr>
      <w:jc w:val="both"/>
    </w:pPr>
    <w:rPr>
      <w:rFonts w:ascii="Arial" w:hAnsi="Arial" w:cs="Arial"/>
      <w:color w:val="FF000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593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A442E3"/>
    <w:pPr>
      <w:tabs>
        <w:tab w:val="center" w:pos="4252"/>
        <w:tab w:val="right" w:pos="8504"/>
      </w:tabs>
    </w:pPr>
  </w:style>
  <w:style w:type="character" w:customStyle="1" w:styleId="EncabezadoCar">
    <w:name w:val="Encabezado Car"/>
    <w:link w:val="Encabezado"/>
    <w:uiPriority w:val="99"/>
    <w:rsid w:val="00A442E3"/>
    <w:rPr>
      <w:sz w:val="24"/>
      <w:szCs w:val="24"/>
    </w:rPr>
  </w:style>
  <w:style w:type="character" w:customStyle="1" w:styleId="PiedepginaCar">
    <w:name w:val="Pie de página Car"/>
    <w:link w:val="Piedepgina"/>
    <w:uiPriority w:val="99"/>
    <w:rsid w:val="00A442E3"/>
    <w:rPr>
      <w:sz w:val="24"/>
      <w:szCs w:val="24"/>
    </w:rPr>
  </w:style>
  <w:style w:type="paragraph" w:styleId="Textodeglobo">
    <w:name w:val="Balloon Text"/>
    <w:basedOn w:val="Normal"/>
    <w:link w:val="TextodegloboCar"/>
    <w:rsid w:val="00E773B7"/>
    <w:rPr>
      <w:rFonts w:ascii="Segoe UI" w:hAnsi="Segoe UI" w:cs="Segoe UI"/>
      <w:sz w:val="18"/>
      <w:szCs w:val="18"/>
    </w:rPr>
  </w:style>
  <w:style w:type="character" w:customStyle="1" w:styleId="TextodegloboCar">
    <w:name w:val="Texto de globo Car"/>
    <w:link w:val="Textodeglobo"/>
    <w:rsid w:val="00E773B7"/>
    <w:rPr>
      <w:rFonts w:ascii="Segoe UI" w:hAnsi="Segoe UI" w:cs="Segoe UI"/>
      <w:sz w:val="18"/>
      <w:szCs w:val="18"/>
    </w:rPr>
  </w:style>
  <w:style w:type="paragraph" w:styleId="Prrafodelista">
    <w:name w:val="List Paragraph"/>
    <w:basedOn w:val="Normal"/>
    <w:uiPriority w:val="34"/>
    <w:qFormat/>
    <w:rsid w:val="009D40FD"/>
    <w:pPr>
      <w:ind w:left="708"/>
    </w:pPr>
  </w:style>
  <w:style w:type="paragraph" w:styleId="Descripcin">
    <w:name w:val="caption"/>
    <w:basedOn w:val="Normal"/>
    <w:next w:val="Normal"/>
    <w:unhideWhenUsed/>
    <w:qFormat/>
    <w:rsid w:val="006D38A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994">
      <w:bodyDiv w:val="1"/>
      <w:marLeft w:val="0"/>
      <w:marRight w:val="0"/>
      <w:marTop w:val="0"/>
      <w:marBottom w:val="0"/>
      <w:divBdr>
        <w:top w:val="none" w:sz="0" w:space="0" w:color="auto"/>
        <w:left w:val="none" w:sz="0" w:space="0" w:color="auto"/>
        <w:bottom w:val="none" w:sz="0" w:space="0" w:color="auto"/>
        <w:right w:val="none" w:sz="0" w:space="0" w:color="auto"/>
      </w:divBdr>
    </w:div>
    <w:div w:id="1001273162">
      <w:bodyDiv w:val="1"/>
      <w:marLeft w:val="0"/>
      <w:marRight w:val="0"/>
      <w:marTop w:val="0"/>
      <w:marBottom w:val="0"/>
      <w:divBdr>
        <w:top w:val="none" w:sz="0" w:space="0" w:color="auto"/>
        <w:left w:val="none" w:sz="0" w:space="0" w:color="auto"/>
        <w:bottom w:val="none" w:sz="0" w:space="0" w:color="auto"/>
        <w:right w:val="none" w:sz="0" w:space="0" w:color="auto"/>
      </w:divBdr>
    </w:div>
    <w:div w:id="1066147987">
      <w:bodyDiv w:val="1"/>
      <w:marLeft w:val="0"/>
      <w:marRight w:val="0"/>
      <w:marTop w:val="0"/>
      <w:marBottom w:val="0"/>
      <w:divBdr>
        <w:top w:val="none" w:sz="0" w:space="0" w:color="auto"/>
        <w:left w:val="none" w:sz="0" w:space="0" w:color="auto"/>
        <w:bottom w:val="none" w:sz="0" w:space="0" w:color="auto"/>
        <w:right w:val="none" w:sz="0" w:space="0" w:color="auto"/>
      </w:divBdr>
    </w:div>
    <w:div w:id="19594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8F13-2FB6-495C-9D11-600A13A1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3731</Words>
  <Characters>20689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MODELO CONTRATO DE MANTENIMIENTO</vt:lpstr>
    </vt:vector>
  </TitlesOfParts>
  <Company>YO</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CONTRATO DE MANTENIMIENTO</dc:title>
  <dc:subject/>
  <dc:creator>MODELO DE CONTRATO DE MANTENIMIENTO DE  INSTALACIONES TéRMICAS</dc:creator>
  <cp:keywords/>
  <dc:description/>
  <cp:lastModifiedBy>comisiones</cp:lastModifiedBy>
  <cp:revision>6</cp:revision>
  <dcterms:created xsi:type="dcterms:W3CDTF">2021-06-29T07:51:00Z</dcterms:created>
  <dcterms:modified xsi:type="dcterms:W3CDTF">2021-07-05T13:00:00Z</dcterms:modified>
</cp:coreProperties>
</file>